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284"/>
        <w:gridCol w:w="4961"/>
      </w:tblGrid>
      <w:tr w:rsidR="00C50E00" w:rsidRPr="006A44B7" w:rsidTr="00657501">
        <w:trPr>
          <w:trHeight w:hRule="exact" w:val="4253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50E00" w:rsidRPr="006A44B7" w:rsidRDefault="003B78F0" w:rsidP="00C50E00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  </w:t>
            </w:r>
            <w:r w:rsidR="003800F5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="00C50E00">
              <w:rPr>
                <w:noProof/>
              </w:rPr>
              <w:drawing>
                <wp:inline distT="0" distB="0" distL="0" distR="0">
                  <wp:extent cx="552450" cy="8001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0E00" w:rsidRPr="006A44B7" w:rsidRDefault="00C50E00" w:rsidP="00C50E00">
            <w:pPr>
              <w:pStyle w:val="aa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C50E00" w:rsidRPr="006A44B7" w:rsidRDefault="00C50E00" w:rsidP="00C50E00">
            <w:pPr>
              <w:pStyle w:val="aa"/>
              <w:spacing w:after="0"/>
              <w:ind w:left="-68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B7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ГОРОДА БУЗУЛУКА</w:t>
            </w:r>
          </w:p>
          <w:p w:rsidR="00C50E00" w:rsidRPr="006A44B7" w:rsidRDefault="00C50E00" w:rsidP="00C50E00">
            <w:pPr>
              <w:pStyle w:val="aa"/>
              <w:spacing w:after="0"/>
              <w:ind w:left="-68" w:right="-70"/>
              <w:jc w:val="center"/>
              <w:rPr>
                <w:rFonts w:ascii="Times New Roman" w:hAnsi="Times New Roman" w:cs="Times New Roman"/>
                <w:b/>
                <w:caps/>
                <w:sz w:val="10"/>
                <w:szCs w:val="10"/>
              </w:rPr>
            </w:pPr>
          </w:p>
          <w:p w:rsidR="00C50E00" w:rsidRDefault="00C50E00" w:rsidP="00C50E00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6A44B7">
              <w:rPr>
                <w:rFonts w:ascii="Times New Roman" w:hAnsi="Times New Roman"/>
                <w:b/>
                <w:bCs/>
                <w:sz w:val="36"/>
                <w:szCs w:val="36"/>
              </w:rPr>
              <w:t>ПОСТАНОВЛЕНИ</w:t>
            </w: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Е</w:t>
            </w:r>
          </w:p>
          <w:p w:rsidR="00657501" w:rsidRPr="00657501" w:rsidRDefault="00657501" w:rsidP="0065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57501">
              <w:rPr>
                <w:rFonts w:eastAsia="Times New Roman" w:cstheme="minorHAnsi"/>
              </w:rPr>
              <w:t>[МЕСТО ДЛЯ ШТАМПА]</w:t>
            </w:r>
            <w:bookmarkStart w:id="0" w:name="_GoBack"/>
            <w:bookmarkEnd w:id="0"/>
          </w:p>
          <w:p w:rsidR="00C50E00" w:rsidRPr="00875378" w:rsidRDefault="00875378" w:rsidP="00C50E00">
            <w:pPr>
              <w:ind w:left="-68" w:right="-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378"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="003F47AE" w:rsidRPr="008753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0E00" w:rsidRPr="0087537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875378">
              <w:rPr>
                <w:rFonts w:ascii="Times New Roman" w:hAnsi="Times New Roman"/>
                <w:sz w:val="28"/>
                <w:szCs w:val="28"/>
              </w:rPr>
              <w:t>_________</w:t>
            </w:r>
          </w:p>
          <w:p w:rsidR="00C50E00" w:rsidRPr="006A44B7" w:rsidRDefault="00C50E00" w:rsidP="00C50E0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A44B7">
              <w:rPr>
                <w:rFonts w:ascii="Times New Roman" w:hAnsi="Times New Roman"/>
                <w:bCs/>
              </w:rPr>
              <w:t>г. Бузулук</w:t>
            </w:r>
          </w:p>
          <w:p w:rsidR="00C50E00" w:rsidRPr="006A44B7" w:rsidRDefault="00C50E00" w:rsidP="00C50E00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C50E00" w:rsidRPr="006A44B7" w:rsidRDefault="00C50E00" w:rsidP="00C50E00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C50E00" w:rsidRPr="006A44B7" w:rsidRDefault="00C50E00" w:rsidP="00C50E00">
            <w:pPr>
              <w:ind w:left="-68" w:right="-74"/>
              <w:jc w:val="center"/>
              <w:rPr>
                <w:rFonts w:ascii="Times New Roman" w:hAnsi="Times New Roman"/>
              </w:rPr>
            </w:pPr>
            <w:r w:rsidRPr="006A44B7">
              <w:rPr>
                <w:rFonts w:ascii="Times New Roman" w:hAnsi="Times New Roman"/>
              </w:rPr>
              <w:t>__________________ № _______________</w:t>
            </w:r>
          </w:p>
          <w:p w:rsidR="00C50E00" w:rsidRPr="006A44B7" w:rsidRDefault="00C50E00" w:rsidP="00C50E00">
            <w:pPr>
              <w:ind w:left="-68" w:right="-74"/>
              <w:jc w:val="center"/>
              <w:rPr>
                <w:rFonts w:ascii="Times New Roman" w:hAnsi="Times New Roman"/>
                <w:bCs/>
              </w:rPr>
            </w:pPr>
            <w:r w:rsidRPr="006A44B7">
              <w:rPr>
                <w:rFonts w:ascii="Times New Roman" w:hAnsi="Times New Roman"/>
                <w:bCs/>
              </w:rPr>
              <w:t>г. Бузулук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50E00" w:rsidRPr="006A44B7" w:rsidRDefault="00C50E00" w:rsidP="00C50E0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C50E00" w:rsidRPr="003F47AE" w:rsidRDefault="00C50E00" w:rsidP="009111C8">
            <w:pPr>
              <w:tabs>
                <w:tab w:val="left" w:pos="3794"/>
                <w:tab w:val="right" w:pos="4821"/>
              </w:tabs>
              <w:ind w:firstLine="7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50E00" w:rsidRPr="006A44B7" w:rsidTr="00CA6DC2">
        <w:trPr>
          <w:trHeight w:val="693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9403C" w:rsidRPr="0099403C" w:rsidRDefault="007F1FE7" w:rsidP="004A6808">
            <w:pPr>
              <w:tabs>
                <w:tab w:val="left" w:pos="709"/>
              </w:tabs>
              <w:spacing w:after="0" w:line="240" w:lineRule="auto"/>
              <w:ind w:left="67"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55245</wp:posOffset>
                      </wp:positionV>
                      <wp:extent cx="274955" cy="635"/>
                      <wp:effectExtent l="0" t="0" r="0" b="0"/>
                      <wp:wrapNone/>
                      <wp:docPr id="5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95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B25228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csHXwIAAAsFAAAOAAAAZHJzL2Uyb0RvYy54bWysVMtu2zAQvBfoPxC8K3pEsi3BctBYVi9p&#10;GyDpB9AiZQmlSIKkLRtF/71L+pE4PbQIqgMhkruzszvLnd/tB452TJteihLHNxFGTDSS9mJT4u/P&#10;dTDDyFgiKOFSsBIfmMF3i48f5qMqWCI7ySnTCECEKUZV4s5aVYShaTo2EHMjFRNw2Uo9EAtbvQmp&#10;JiOgDzxMomgSjlJTpWXDjIHT6niJFx6/bVljv7WtYRbxEgM361ft17Vbw8WcFBtNVNc3JxrkHSwG&#10;0gsIeoGqiCVoq/s/oIa+0dLI1t40cghl2/YN8zlANnH0Jpunjijmc4HiGHUpk/l/sM3X3aNGPS1x&#10;hpEgA0j00AuGpq4yozIFGCzFo3a5NXvxpB5k88MgIZcdERvmGT4fFLjFziO8cnEbowB/PX6RFGzI&#10;1kpfpn2rBwcJBUB7r8bhogbbW9TAYTJN8wxYNXA1uc08PCnOnkob+5nJAbmfEnMg7ZHJ7sFYx4QU&#10;ZxMXSMi659yrzcXVARgeTyAuuLo7x8CL9zOP8tVsNUuDNJmsgjSqquBTvUyDSR1Ps+q2Wi6r+JeL&#10;G6dF11PKhAtzbqQ4/TehTi19bIFLK10oh9foPjeg+IZpnKTRfZIH9WQ2DdI6zYJ8Gs2CKM7v80mU&#10;5mlVXzP1Oh9fHgR4L1M0ljjPkswX30jeU1cBx83ozXrJNdoR9/b8d9LwykzLraBemI4RuhIUWd9P&#10;AuYFduhmwIgzmC7w4+0s6fnf7V5VzWX6UjUQ/Cy1b1fXocdeX0t6eNSueVznwovzTqfp4J706723&#10;eplhi98AAAD//wMAUEsDBBQABgAIAAAAIQBauYHF2wAAAAUBAAAPAAAAZHJzL2Rvd25yZXYueG1s&#10;TI9BS8NAEIXvgv9hGcGb3dViG2I2RQviSbA1gsdtdkyC2dmwu0nT/nrHkx4/3vDeN8Vmdr2YMMTO&#10;k4bbhQKBVHvbUaOhen++yUDEZMia3hNqOGGETXl5UZjc+iPtcNqnRnAJxdxoaFMacilj3aIzceEH&#10;JM6+fHAmMYZG2mCOXO56eafUSjrTES+0ZsBti/X3fnQa1OnpdefPb9X0sb2vzk14+RyzpdbXV/Pj&#10;A4iEc/o7hl99VoeSnQ5+JBtFz7zmV5KGbA2C45VagjgwZiDLQv63L38AAAD//wMAUEsBAi0AFAAG&#10;AAgAAAAhALaDOJL+AAAA4QEAABMAAAAAAAAAAAAAAAAAAAAAAFtDb250ZW50X1R5cGVzXS54bWxQ&#10;SwECLQAUAAYACAAAACEAOP0h/9YAAACUAQAACwAAAAAAAAAAAAAAAAAvAQAAX3JlbHMvLnJlbHNQ&#10;SwECLQAUAAYACAAAACEAR9XLB18CAAALBQAADgAAAAAAAAAAAAAAAAAuAgAAZHJzL2Uyb0RvYy54&#10;bWxQSwECLQAUAAYACAAAACEAWrmBxdsAAAAFAQAADwAAAAAAAAAAAAAAAAC5BAAAZHJzL2Rvd25y&#10;ZXYueG1sUEsFBgAAAAAEAAQA8wAAAMEF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70485</wp:posOffset>
                      </wp:positionV>
                      <wp:extent cx="635" cy="274955"/>
                      <wp:effectExtent l="0" t="0" r="0" b="0"/>
                      <wp:wrapNone/>
                      <wp:docPr id="4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7495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5AE275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PvWXwIAAAsFAAAOAAAAZHJzL2Uyb0RvYy54bWysVMtu2zAQvBfoPxC8K3pEsi3BctBYVi9p&#10;GyDpB9AkZQmVSIKkLRtF/71L+pE4PbQIqgMhLndnZ3eWnN/thx7tuDadFCWObyKMuKCSdWJT4u/P&#10;dTDDyFgiGOml4CU+cIPvFh8/zEdV8ES2smdcIwARphhViVtrVRGGhrZ8IOZGKi7gsJF6IBa2ehMy&#10;TUZAH/owiaJJOErNlJaUGwPW6niIFx6/aTi135rGcIv6EgM361ft17Vbw8WcFBtNVNvREw3yDhYD&#10;6QQkvUBVxBK01d0fUENHtTSysTdUDqFsmo5yXwNUE0dvqnlqieK+FmiOUZc2mf8HS7/uHjXqWIlT&#10;jAQZQKKHTnA0c50ZlSnAYSketauN7sWTepD0h0FCLlsiNtwzfD4oCItdRHgV4jZGAf56/CIZ+JCt&#10;lb5N+0YPDhIagPZejcNFDb63iIJxcpthRMGeTNM8yzw8Kc6RShv7mcsBuZ8S90DaI5Pdg7GOCSnO&#10;Li6RkHXX917tXlwZwPFogbwQ6s4cAy/ezzzKV7PVLA3SZLIK0qiqgk/1Mg0mdTzNqttquaziXy5v&#10;nBZtxxgXLs15kOL034Q6jfRxBC6jdKEcXqP72oDiG6Zxkkb3SR7Uk9k0SOs0C/JpNAuiOL/PJ1Ga&#10;p1V9zdTrfLx5kOC9TNFY4jxLMt98I/uOuQ44bkZv1steox1xd89/Jw2v3LTcCuaFaTlhK8GQ9fMk&#10;4L3ADt0MGPUcXhf48X6WdP3f/V51zVX60jUQ/Cy1H1c3ocdZX0t2eNRueNzkwo3zQafXwV3p13vv&#10;9fKGLX4DAAD//wMAUEsDBBQABgAIAAAAIQA1wWnV3AAAAAUBAAAPAAAAZHJzL2Rvd25yZXYueG1s&#10;TI7NToNAFIX3Jr7D5Jq4swPY1oYyNNrEuDKxFZMup8wViMwdwgyU9um9rury/OScL9tMthUj9r5x&#10;pCCeRSCQSmcaqhQUn68PKxA+aDK6dYQKzuhhk9/eZDo17kQ7HPehEjxCPtUK6hC6VEpf1mi1n7kO&#10;ibNv11sdWPaVNL0+8bhtZRJFS2l1Q/xQ6w63NZY/+8EqiM4v7zt3+SjGr+2iuFT922FYPSp1fzc9&#10;r0EEnMK1DH/4jA45Mx3dQMaLVkGy5CLbcQyC4+QJxFHBYj4HmWfyP33+CwAA//8DAFBLAQItABQA&#10;BgAIAAAAIQC2gziS/gAAAOEBAAATAAAAAAAAAAAAAAAAAAAAAABbQ29udGVudF9UeXBlc10ueG1s&#10;UEsBAi0AFAAGAAgAAAAhADj9If/WAAAAlAEAAAsAAAAAAAAAAAAAAAAALwEAAF9yZWxzLy5yZWxz&#10;UEsBAi0AFAAGAAgAAAAhAK8U+9ZfAgAACwUAAA4AAAAAAAAAAAAAAAAALgIAAGRycy9lMm9Eb2Mu&#10;eG1sUEsBAi0AFAAGAAgAAAAhADXBadXcAAAABQEAAA8AAAAAAAAAAAAAAAAAuQQAAGRycy9kb3du&#10;cmV2LnhtbFBLBQYAAAAABAAEAPMAAADCBQ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C06269">
              <w:rPr>
                <w:rFonts w:ascii="Times New Roman" w:hAnsi="Times New Roman"/>
                <w:sz w:val="28"/>
                <w:szCs w:val="28"/>
              </w:rPr>
              <w:t>О</w:t>
            </w:r>
            <w:r w:rsidR="000A528C">
              <w:rPr>
                <w:rFonts w:ascii="Times New Roman" w:hAnsi="Times New Roman"/>
                <w:sz w:val="28"/>
                <w:szCs w:val="28"/>
              </w:rPr>
              <w:t xml:space="preserve"> внесении изменени</w:t>
            </w:r>
            <w:r w:rsidR="00631F84">
              <w:rPr>
                <w:rFonts w:ascii="Times New Roman" w:hAnsi="Times New Roman"/>
                <w:sz w:val="28"/>
                <w:szCs w:val="28"/>
              </w:rPr>
              <w:t>я</w:t>
            </w:r>
            <w:r w:rsidR="000A52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477C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0A528C">
              <w:rPr>
                <w:rFonts w:ascii="Times New Roman" w:hAnsi="Times New Roman"/>
                <w:sz w:val="28"/>
                <w:szCs w:val="28"/>
              </w:rPr>
              <w:t>в постановление администрации</w:t>
            </w:r>
            <w:r w:rsidR="00722D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528C">
              <w:rPr>
                <w:rFonts w:ascii="Times New Roman" w:hAnsi="Times New Roman"/>
                <w:sz w:val="28"/>
                <w:szCs w:val="28"/>
              </w:rPr>
              <w:t>города Бузулука от 30.04.2021    № 752-п</w:t>
            </w:r>
          </w:p>
          <w:p w:rsidR="00C50E00" w:rsidRPr="006A44B7" w:rsidRDefault="00C50E00" w:rsidP="008F7226">
            <w:pPr>
              <w:pStyle w:val="ac"/>
              <w:ind w:left="74" w:right="7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50E00" w:rsidRPr="006A44B7" w:rsidRDefault="00C50E00" w:rsidP="00C06269">
            <w:pPr>
              <w:ind w:left="-21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C50E00" w:rsidRPr="006A44B7" w:rsidRDefault="00743CE9" w:rsidP="00021F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CA6DC2" w:rsidRDefault="00CA6DC2" w:rsidP="00A2331E">
      <w:pPr>
        <w:pStyle w:val="ac"/>
        <w:ind w:right="50" w:firstLine="567"/>
        <w:jc w:val="both"/>
        <w:rPr>
          <w:rFonts w:ascii="Times New Roman" w:hAnsi="Times New Roman"/>
          <w:sz w:val="28"/>
          <w:szCs w:val="28"/>
        </w:rPr>
      </w:pPr>
    </w:p>
    <w:p w:rsidR="00F16517" w:rsidRPr="00F16517" w:rsidRDefault="00410607" w:rsidP="0034020A">
      <w:pPr>
        <w:shd w:val="clear" w:color="auto" w:fill="FFFFFF"/>
        <w:spacing w:after="0" w:line="240" w:lineRule="auto"/>
        <w:ind w:firstLine="8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В соответствии со </w:t>
      </w:r>
      <w:r w:rsidR="0099403C">
        <w:rPr>
          <w:rFonts w:ascii="Times New Roman" w:hAnsi="Times New Roman" w:cs="Times New Roman"/>
          <w:spacing w:val="-1"/>
          <w:sz w:val="28"/>
          <w:szCs w:val="28"/>
        </w:rPr>
        <w:t>стать</w:t>
      </w:r>
      <w:r w:rsidR="0092052E">
        <w:rPr>
          <w:rFonts w:ascii="Times New Roman" w:hAnsi="Times New Roman" w:cs="Times New Roman"/>
          <w:spacing w:val="-1"/>
          <w:sz w:val="28"/>
          <w:szCs w:val="28"/>
        </w:rPr>
        <w:t>ей</w:t>
      </w:r>
      <w:r w:rsidR="0099403C">
        <w:rPr>
          <w:rFonts w:ascii="Times New Roman" w:hAnsi="Times New Roman" w:cs="Times New Roman"/>
          <w:spacing w:val="-1"/>
          <w:sz w:val="28"/>
          <w:szCs w:val="28"/>
        </w:rPr>
        <w:t xml:space="preserve"> 16 Фед</w:t>
      </w:r>
      <w:r w:rsidR="0049732C">
        <w:rPr>
          <w:rFonts w:ascii="Times New Roman" w:hAnsi="Times New Roman" w:cs="Times New Roman"/>
          <w:spacing w:val="-1"/>
          <w:sz w:val="28"/>
          <w:szCs w:val="28"/>
        </w:rPr>
        <w:t xml:space="preserve">ерального закона </w:t>
      </w:r>
      <w:r w:rsidR="000A528C">
        <w:rPr>
          <w:rFonts w:ascii="Times New Roman" w:hAnsi="Times New Roman" w:cs="Times New Roman"/>
          <w:spacing w:val="-1"/>
          <w:sz w:val="28"/>
          <w:szCs w:val="28"/>
        </w:rPr>
        <w:t xml:space="preserve">от 06.10.2003        </w:t>
      </w:r>
      <w:r w:rsidR="0099403C">
        <w:rPr>
          <w:rFonts w:ascii="Times New Roman" w:hAnsi="Times New Roman" w:cs="Times New Roman"/>
          <w:spacing w:val="-1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7D3112" w:rsidRPr="007D3112">
        <w:rPr>
          <w:rFonts w:ascii="Times New Roman" w:hAnsi="Times New Roman" w:cs="Times New Roman"/>
          <w:spacing w:val="-1"/>
          <w:sz w:val="28"/>
          <w:szCs w:val="28"/>
        </w:rPr>
        <w:t>частью 7 статьи 79 Федерального закона от 29.12.2012 № 273-ФЗ «Об образовании в Российской Федерации»,</w:t>
      </w:r>
      <w:r w:rsidR="007D3112" w:rsidRPr="007D3112">
        <w:rPr>
          <w:rFonts w:ascii="Times New Roman" w:hAnsi="Times New Roman"/>
          <w:sz w:val="28"/>
          <w:szCs w:val="28"/>
        </w:rPr>
        <w:t xml:space="preserve"> </w:t>
      </w:r>
      <w:r w:rsidR="007D3112" w:rsidRPr="007D3112">
        <w:rPr>
          <w:rFonts w:ascii="Times New Roman" w:hAnsi="Times New Roman" w:cs="Times New Roman"/>
          <w:spacing w:val="-1"/>
          <w:sz w:val="28"/>
          <w:szCs w:val="28"/>
        </w:rPr>
        <w:t>част</w:t>
      </w:r>
      <w:r w:rsidR="007D3112">
        <w:rPr>
          <w:rFonts w:ascii="Times New Roman" w:hAnsi="Times New Roman" w:cs="Times New Roman"/>
          <w:spacing w:val="-1"/>
          <w:sz w:val="28"/>
          <w:szCs w:val="28"/>
        </w:rPr>
        <w:t>ью</w:t>
      </w:r>
      <w:r w:rsidR="0049732C">
        <w:rPr>
          <w:rFonts w:ascii="Times New Roman" w:hAnsi="Times New Roman" w:cs="Times New Roman"/>
          <w:spacing w:val="-1"/>
          <w:sz w:val="28"/>
          <w:szCs w:val="28"/>
        </w:rPr>
        <w:t xml:space="preserve"> 2 статьи 14 </w:t>
      </w:r>
      <w:r w:rsidR="007D3112" w:rsidRPr="007D3112">
        <w:rPr>
          <w:rFonts w:ascii="Times New Roman" w:hAnsi="Times New Roman" w:cs="Times New Roman"/>
          <w:spacing w:val="-1"/>
          <w:sz w:val="28"/>
          <w:szCs w:val="28"/>
        </w:rPr>
        <w:t>Закона Оренбургской области от 06.09.2013   № 1698/506-V-ОЗ «Об образовании в Оренбургской области»,</w:t>
      </w:r>
      <w:r w:rsidR="009D3A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730F2" w:rsidRPr="0099403C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="00E730F2">
        <w:rPr>
          <w:rFonts w:ascii="Times New Roman" w:hAnsi="Times New Roman" w:cs="Times New Roman"/>
          <w:spacing w:val="-1"/>
          <w:sz w:val="28"/>
          <w:szCs w:val="28"/>
        </w:rPr>
        <w:t>а основании статей</w:t>
      </w:r>
      <w:r w:rsidR="009D3A97">
        <w:rPr>
          <w:rFonts w:ascii="Times New Roman" w:hAnsi="Times New Roman" w:cs="Times New Roman"/>
          <w:spacing w:val="-1"/>
          <w:sz w:val="28"/>
          <w:szCs w:val="28"/>
        </w:rPr>
        <w:t xml:space="preserve"> 7, </w:t>
      </w:r>
      <w:r w:rsidR="00F16517">
        <w:rPr>
          <w:rFonts w:ascii="Times New Roman" w:hAnsi="Times New Roman" w:cs="Times New Roman"/>
          <w:spacing w:val="-1"/>
          <w:sz w:val="28"/>
          <w:szCs w:val="28"/>
        </w:rPr>
        <w:t xml:space="preserve">30, пункта 5 статьи 40, статьи 43 Устава </w:t>
      </w:r>
      <w:r w:rsidR="00F16517">
        <w:rPr>
          <w:rFonts w:ascii="Times New Roman" w:hAnsi="Times New Roman" w:cs="Times New Roman"/>
          <w:sz w:val="28"/>
          <w:szCs w:val="28"/>
        </w:rPr>
        <w:t>города Бузулука</w:t>
      </w:r>
      <w:r w:rsidR="00F16517" w:rsidRPr="006E76DC">
        <w:rPr>
          <w:rFonts w:ascii="Times New Roman" w:hAnsi="Times New Roman" w:cs="Times New Roman"/>
          <w:sz w:val="28"/>
          <w:szCs w:val="28"/>
        </w:rPr>
        <w:t>:</w:t>
      </w:r>
    </w:p>
    <w:p w:rsidR="00A63796" w:rsidRPr="00631F84" w:rsidRDefault="000A528C" w:rsidP="00631F84">
      <w:pPr>
        <w:pStyle w:val="af"/>
        <w:numPr>
          <w:ilvl w:val="0"/>
          <w:numId w:val="22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528C">
        <w:rPr>
          <w:rFonts w:ascii="Times New Roman" w:hAnsi="Times New Roman"/>
          <w:sz w:val="28"/>
          <w:szCs w:val="28"/>
        </w:rPr>
        <w:t xml:space="preserve">Внести в </w:t>
      </w:r>
      <w:r w:rsidR="005B477C">
        <w:rPr>
          <w:rFonts w:ascii="Times New Roman" w:hAnsi="Times New Roman"/>
          <w:sz w:val="28"/>
          <w:szCs w:val="28"/>
        </w:rPr>
        <w:t xml:space="preserve">приложение к </w:t>
      </w:r>
      <w:r w:rsidRPr="000A528C">
        <w:rPr>
          <w:rFonts w:ascii="Times New Roman" w:hAnsi="Times New Roman"/>
          <w:sz w:val="28"/>
          <w:szCs w:val="28"/>
        </w:rPr>
        <w:t>постановлени</w:t>
      </w:r>
      <w:r w:rsidR="005B477C">
        <w:rPr>
          <w:rFonts w:ascii="Times New Roman" w:hAnsi="Times New Roman"/>
          <w:sz w:val="28"/>
          <w:szCs w:val="28"/>
        </w:rPr>
        <w:t>ю</w:t>
      </w:r>
      <w:r w:rsidRPr="000A528C">
        <w:rPr>
          <w:rFonts w:ascii="Times New Roman" w:hAnsi="Times New Roman"/>
          <w:sz w:val="28"/>
          <w:szCs w:val="28"/>
        </w:rPr>
        <w:t xml:space="preserve"> администрации города Бузулука от 30.04.2021 № 752-п </w:t>
      </w:r>
      <w:r>
        <w:rPr>
          <w:rFonts w:ascii="Times New Roman" w:hAnsi="Times New Roman"/>
          <w:sz w:val="28"/>
          <w:szCs w:val="28"/>
        </w:rPr>
        <w:t>«</w:t>
      </w:r>
      <w:r w:rsidRPr="000A528C">
        <w:rPr>
          <w:rFonts w:ascii="Times New Roman" w:hAnsi="Times New Roman"/>
          <w:sz w:val="28"/>
          <w:szCs w:val="28"/>
        </w:rPr>
        <w:t>Об у</w:t>
      </w:r>
      <w:r w:rsidR="0099403C" w:rsidRPr="000A528C">
        <w:rPr>
          <w:rFonts w:ascii="Times New Roman" w:hAnsi="Times New Roman"/>
          <w:sz w:val="28"/>
          <w:szCs w:val="28"/>
        </w:rPr>
        <w:t>твер</w:t>
      </w:r>
      <w:r w:rsidRPr="000A528C">
        <w:rPr>
          <w:rFonts w:ascii="Times New Roman" w:hAnsi="Times New Roman"/>
          <w:sz w:val="28"/>
          <w:szCs w:val="28"/>
        </w:rPr>
        <w:t>ж</w:t>
      </w:r>
      <w:r w:rsidR="0099403C" w:rsidRPr="000A528C">
        <w:rPr>
          <w:rFonts w:ascii="Times New Roman" w:hAnsi="Times New Roman"/>
          <w:sz w:val="28"/>
          <w:szCs w:val="28"/>
        </w:rPr>
        <w:t>д</w:t>
      </w:r>
      <w:r w:rsidRPr="000A528C">
        <w:rPr>
          <w:rFonts w:ascii="Times New Roman" w:hAnsi="Times New Roman"/>
          <w:sz w:val="28"/>
          <w:szCs w:val="28"/>
        </w:rPr>
        <w:t xml:space="preserve">ении </w:t>
      </w:r>
      <w:r w:rsidRPr="000A528C">
        <w:rPr>
          <w:rFonts w:ascii="Times New Roman" w:hAnsi="Times New Roman" w:cs="Times New Roman"/>
          <w:sz w:val="28"/>
          <w:szCs w:val="28"/>
        </w:rPr>
        <w:t>Поряд</w:t>
      </w:r>
      <w:r w:rsidR="0099403C" w:rsidRPr="000A528C">
        <w:rPr>
          <w:rFonts w:ascii="Times New Roman" w:hAnsi="Times New Roman" w:cs="Times New Roman"/>
          <w:sz w:val="28"/>
          <w:szCs w:val="28"/>
        </w:rPr>
        <w:t>к</w:t>
      </w:r>
      <w:r w:rsidRPr="000A528C">
        <w:rPr>
          <w:rFonts w:ascii="Times New Roman" w:hAnsi="Times New Roman" w:cs="Times New Roman"/>
          <w:sz w:val="28"/>
          <w:szCs w:val="28"/>
        </w:rPr>
        <w:t>а</w:t>
      </w:r>
      <w:r w:rsidR="0099403C" w:rsidRPr="000A528C">
        <w:rPr>
          <w:rFonts w:ascii="Times New Roman" w:hAnsi="Times New Roman" w:cs="Times New Roman"/>
          <w:sz w:val="28"/>
          <w:szCs w:val="28"/>
        </w:rPr>
        <w:t xml:space="preserve"> предоставления субсиди</w:t>
      </w:r>
      <w:r w:rsidR="00B6172A" w:rsidRPr="000A528C">
        <w:rPr>
          <w:rFonts w:ascii="Times New Roman" w:hAnsi="Times New Roman" w:cs="Times New Roman"/>
          <w:sz w:val="28"/>
          <w:szCs w:val="28"/>
        </w:rPr>
        <w:t>и</w:t>
      </w:r>
      <w:r w:rsidR="0099403C" w:rsidRPr="000A528C">
        <w:rPr>
          <w:rFonts w:ascii="Times New Roman" w:hAnsi="Times New Roman" w:cs="Times New Roman"/>
          <w:sz w:val="28"/>
          <w:szCs w:val="28"/>
        </w:rPr>
        <w:t xml:space="preserve"> на </w:t>
      </w:r>
      <w:r w:rsidR="00CF77ED" w:rsidRPr="000A528C">
        <w:rPr>
          <w:rFonts w:ascii="Times New Roman" w:hAnsi="Times New Roman" w:cs="Times New Roman"/>
          <w:sz w:val="28"/>
          <w:szCs w:val="28"/>
        </w:rPr>
        <w:t xml:space="preserve">частичное </w:t>
      </w:r>
      <w:r w:rsidR="0099403C" w:rsidRPr="000A528C">
        <w:rPr>
          <w:rFonts w:ascii="Times New Roman" w:hAnsi="Times New Roman" w:cs="Times New Roman"/>
          <w:sz w:val="28"/>
          <w:szCs w:val="28"/>
        </w:rPr>
        <w:t xml:space="preserve">возмещение </w:t>
      </w:r>
      <w:r w:rsidR="00EC1A79" w:rsidRPr="000A528C">
        <w:rPr>
          <w:rFonts w:ascii="Times New Roman" w:hAnsi="Times New Roman" w:cs="Times New Roman"/>
          <w:sz w:val="28"/>
          <w:szCs w:val="28"/>
        </w:rPr>
        <w:t>затрат юридическим лицам и индивидуальным предпринимателя</w:t>
      </w:r>
      <w:r w:rsidR="00B6172A" w:rsidRPr="000A528C">
        <w:rPr>
          <w:rFonts w:ascii="Times New Roman" w:hAnsi="Times New Roman" w:cs="Times New Roman"/>
          <w:sz w:val="28"/>
          <w:szCs w:val="28"/>
        </w:rPr>
        <w:t>м</w:t>
      </w:r>
      <w:r w:rsidR="00EC1A79" w:rsidRPr="000A528C">
        <w:rPr>
          <w:rFonts w:ascii="Times New Roman" w:hAnsi="Times New Roman" w:cs="Times New Roman"/>
          <w:sz w:val="28"/>
          <w:szCs w:val="28"/>
        </w:rPr>
        <w:t xml:space="preserve">, оказывающим услуги </w:t>
      </w:r>
      <w:r w:rsidR="001F166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C1A79" w:rsidRPr="000A528C">
        <w:rPr>
          <w:rFonts w:ascii="Times New Roman" w:hAnsi="Times New Roman" w:cs="Times New Roman"/>
          <w:sz w:val="28"/>
          <w:szCs w:val="28"/>
        </w:rPr>
        <w:t>по</w:t>
      </w:r>
      <w:r w:rsidR="0099403C" w:rsidRPr="000A528C">
        <w:rPr>
          <w:rFonts w:ascii="Times New Roman" w:hAnsi="Times New Roman" w:cs="Times New Roman"/>
          <w:sz w:val="28"/>
          <w:szCs w:val="28"/>
        </w:rPr>
        <w:t xml:space="preserve"> </w:t>
      </w:r>
      <w:r w:rsidR="00EC1A79" w:rsidRPr="000A528C">
        <w:rPr>
          <w:rFonts w:ascii="Times New Roman" w:hAnsi="Times New Roman" w:cs="Times New Roman"/>
          <w:sz w:val="28"/>
          <w:szCs w:val="28"/>
        </w:rPr>
        <w:t>предоставлению питания обучающимся в муниципальных общеобразовательных организациях города Бузулука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31F84">
        <w:rPr>
          <w:rFonts w:ascii="Times New Roman" w:hAnsi="Times New Roman" w:cs="Times New Roman"/>
          <w:sz w:val="28"/>
          <w:szCs w:val="28"/>
        </w:rPr>
        <w:t xml:space="preserve"> изменение, изложив п</w:t>
      </w:r>
      <w:r w:rsidR="007D3112" w:rsidRPr="00631F84">
        <w:rPr>
          <w:rFonts w:ascii="Times New Roman" w:hAnsi="Times New Roman" w:cs="Times New Roman"/>
          <w:sz w:val="28"/>
          <w:szCs w:val="28"/>
        </w:rPr>
        <w:t xml:space="preserve">одпункт 3 </w:t>
      </w:r>
      <w:r w:rsidR="00561D9B" w:rsidRPr="00631F84">
        <w:rPr>
          <w:rFonts w:ascii="Times New Roman" w:hAnsi="Times New Roman" w:cs="Times New Roman"/>
          <w:sz w:val="28"/>
          <w:szCs w:val="28"/>
        </w:rPr>
        <w:t>пункт</w:t>
      </w:r>
      <w:r w:rsidR="007D3112" w:rsidRPr="00631F84">
        <w:rPr>
          <w:rFonts w:ascii="Times New Roman" w:hAnsi="Times New Roman" w:cs="Times New Roman"/>
          <w:sz w:val="28"/>
          <w:szCs w:val="28"/>
        </w:rPr>
        <w:t>а 22</w:t>
      </w:r>
      <w:r w:rsidR="00561D9B" w:rsidRPr="00631F84">
        <w:rPr>
          <w:rFonts w:ascii="Times New Roman" w:hAnsi="Times New Roman" w:cs="Times New Roman"/>
          <w:sz w:val="28"/>
          <w:szCs w:val="28"/>
        </w:rPr>
        <w:t xml:space="preserve"> </w:t>
      </w:r>
      <w:r w:rsidR="00631F84" w:rsidRPr="00631F84">
        <w:rPr>
          <w:rFonts w:ascii="Times New Roman" w:hAnsi="Times New Roman" w:cs="Times New Roman"/>
          <w:sz w:val="28"/>
          <w:szCs w:val="28"/>
        </w:rPr>
        <w:t>раздел</w:t>
      </w:r>
      <w:r w:rsidR="00631F84">
        <w:rPr>
          <w:rFonts w:ascii="Times New Roman" w:hAnsi="Times New Roman" w:cs="Times New Roman"/>
          <w:sz w:val="28"/>
          <w:szCs w:val="28"/>
        </w:rPr>
        <w:t>а</w:t>
      </w:r>
      <w:r w:rsidR="00631F84" w:rsidRPr="00631F84">
        <w:rPr>
          <w:rFonts w:ascii="Times New Roman" w:hAnsi="Times New Roman" w:cs="Times New Roman"/>
          <w:sz w:val="28"/>
          <w:szCs w:val="28"/>
        </w:rPr>
        <w:t xml:space="preserve"> </w:t>
      </w:r>
      <w:r w:rsidR="00631F84" w:rsidRPr="00631F8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31F84" w:rsidRPr="00631F84">
        <w:rPr>
          <w:rFonts w:ascii="Times New Roman" w:hAnsi="Times New Roman" w:cs="Times New Roman"/>
          <w:sz w:val="28"/>
          <w:szCs w:val="28"/>
        </w:rPr>
        <w:t xml:space="preserve"> </w:t>
      </w:r>
      <w:r w:rsidR="00AC1F28" w:rsidRPr="00631F84">
        <w:rPr>
          <w:rFonts w:ascii="Times New Roman" w:hAnsi="Times New Roman" w:cs="Times New Roman"/>
          <w:sz w:val="28"/>
          <w:szCs w:val="28"/>
        </w:rPr>
        <w:t xml:space="preserve">в </w:t>
      </w:r>
      <w:r w:rsidR="00631F84">
        <w:rPr>
          <w:rFonts w:ascii="Times New Roman" w:hAnsi="Times New Roman" w:cs="Times New Roman"/>
          <w:sz w:val="28"/>
          <w:szCs w:val="28"/>
        </w:rPr>
        <w:t>следующе</w:t>
      </w:r>
      <w:r w:rsidR="00AC1F28" w:rsidRPr="00631F84">
        <w:rPr>
          <w:rFonts w:ascii="Times New Roman" w:hAnsi="Times New Roman" w:cs="Times New Roman"/>
          <w:sz w:val="28"/>
          <w:szCs w:val="28"/>
        </w:rPr>
        <w:t>й редакции:</w:t>
      </w:r>
    </w:p>
    <w:p w:rsidR="007D3112" w:rsidRPr="009E7E40" w:rsidRDefault="007D3112" w:rsidP="007D3112">
      <w:pPr>
        <w:pStyle w:val="af1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«3)</w:t>
      </w:r>
      <w:r w:rsidR="00AC1F28">
        <w:rPr>
          <w:sz w:val="28"/>
          <w:szCs w:val="28"/>
        </w:rPr>
        <w:t xml:space="preserve"> </w:t>
      </w:r>
      <w:r w:rsidRPr="009E7E40">
        <w:rPr>
          <w:sz w:val="28"/>
          <w:szCs w:val="28"/>
        </w:rPr>
        <w:t xml:space="preserve">на бесплатное двухразовое питание обучающихся с ограниченными возможностями здоровья 1-11 классов в муниципальных общеобразовательных организациях города Бузулука: </w:t>
      </w:r>
    </w:p>
    <w:p w:rsidR="007D3112" w:rsidRPr="009E7E40" w:rsidRDefault="007D3112" w:rsidP="007D3112">
      <w:pPr>
        <w:pStyle w:val="af1"/>
        <w:spacing w:before="0" w:beforeAutospacing="0" w:after="0"/>
        <w:ind w:firstLine="851"/>
        <w:jc w:val="both"/>
        <w:rPr>
          <w:sz w:val="28"/>
          <w:szCs w:val="28"/>
        </w:rPr>
      </w:pPr>
      <w:r w:rsidRPr="009E7E40">
        <w:rPr>
          <w:sz w:val="28"/>
          <w:szCs w:val="28"/>
        </w:rPr>
        <w:t>размер субсидии определяется по следующей формуле:</w:t>
      </w:r>
    </w:p>
    <w:p w:rsidR="007D3112" w:rsidRPr="003669AE" w:rsidRDefault="007D3112" w:rsidP="007D3112">
      <w:pPr>
        <w:pStyle w:val="af1"/>
        <w:spacing w:before="0" w:beforeAutospacing="0" w:after="0"/>
        <w:ind w:firstLine="851"/>
        <w:jc w:val="both"/>
        <w:rPr>
          <w:sz w:val="28"/>
          <w:szCs w:val="28"/>
        </w:rPr>
      </w:pPr>
      <w:r w:rsidRPr="009E7E40">
        <w:rPr>
          <w:sz w:val="28"/>
          <w:szCs w:val="28"/>
        </w:rPr>
        <w:t xml:space="preserve">С = </w:t>
      </w:r>
      <w:r w:rsidR="0062556D" w:rsidRPr="00803B70">
        <w:rPr>
          <w:sz w:val="28"/>
          <w:szCs w:val="28"/>
          <w:u w:val="thick"/>
        </w:rPr>
        <w:t>(</w:t>
      </w:r>
      <w:r w:rsidRPr="00803B70">
        <w:rPr>
          <w:sz w:val="28"/>
          <w:szCs w:val="28"/>
          <w:u w:val="thick"/>
        </w:rPr>
        <w:t>Човз*Довз*К</w:t>
      </w:r>
      <w:r w:rsidR="0044679B" w:rsidRPr="00803B70">
        <w:rPr>
          <w:sz w:val="28"/>
          <w:szCs w:val="28"/>
          <w:u w:val="thick"/>
        </w:rPr>
        <w:t>о</w:t>
      </w:r>
      <w:r w:rsidRPr="00803B70">
        <w:rPr>
          <w:sz w:val="28"/>
          <w:szCs w:val="28"/>
          <w:u w:val="thick"/>
        </w:rPr>
        <w:t>вз</w:t>
      </w:r>
      <w:r w:rsidR="0062556D" w:rsidRPr="00803B70">
        <w:rPr>
          <w:sz w:val="28"/>
          <w:szCs w:val="28"/>
          <w:u w:val="thick"/>
        </w:rPr>
        <w:t>)</w:t>
      </w:r>
      <w:r w:rsidR="0049732C" w:rsidRPr="00803B70">
        <w:rPr>
          <w:sz w:val="28"/>
          <w:szCs w:val="28"/>
          <w:u w:val="thick"/>
        </w:rPr>
        <w:t>*90</w:t>
      </w:r>
      <w:r w:rsidR="0062556D">
        <w:rPr>
          <w:sz w:val="28"/>
          <w:szCs w:val="28"/>
        </w:rPr>
        <w:t xml:space="preserve"> + </w:t>
      </w:r>
      <w:r w:rsidR="0062556D" w:rsidRPr="00803B70">
        <w:rPr>
          <w:sz w:val="28"/>
          <w:szCs w:val="28"/>
          <w:u w:val="thick"/>
        </w:rPr>
        <w:t xml:space="preserve">(Човз*Довз </w:t>
      </w:r>
      <w:r w:rsidR="0044679B" w:rsidRPr="00803B70">
        <w:rPr>
          <w:sz w:val="28"/>
          <w:szCs w:val="28"/>
          <w:u w:val="thick"/>
        </w:rPr>
        <w:t>*</w:t>
      </w:r>
      <w:r w:rsidR="0049732C" w:rsidRPr="00803B70">
        <w:rPr>
          <w:sz w:val="28"/>
          <w:szCs w:val="28"/>
          <w:u w:val="thick"/>
        </w:rPr>
        <w:t>К</w:t>
      </w:r>
      <w:r w:rsidR="0044679B" w:rsidRPr="00803B70">
        <w:rPr>
          <w:sz w:val="28"/>
          <w:szCs w:val="28"/>
          <w:u w:val="thick"/>
        </w:rPr>
        <w:t>овз</w:t>
      </w:r>
      <w:r w:rsidR="0062556D" w:rsidRPr="00803B70">
        <w:rPr>
          <w:sz w:val="28"/>
          <w:szCs w:val="28"/>
          <w:u w:val="thick"/>
        </w:rPr>
        <w:t>)</w:t>
      </w:r>
      <w:r w:rsidR="0049732C" w:rsidRPr="00803B70">
        <w:rPr>
          <w:sz w:val="28"/>
          <w:szCs w:val="28"/>
          <w:u w:val="thick"/>
        </w:rPr>
        <w:t>*10</w:t>
      </w:r>
      <w:r w:rsidR="0049732C">
        <w:rPr>
          <w:sz w:val="28"/>
          <w:szCs w:val="28"/>
        </w:rPr>
        <w:t xml:space="preserve">, </w:t>
      </w:r>
      <w:r w:rsidRPr="009E7E40">
        <w:rPr>
          <w:sz w:val="28"/>
          <w:szCs w:val="28"/>
        </w:rPr>
        <w:t>где</w:t>
      </w:r>
    </w:p>
    <w:p w:rsidR="00803B70" w:rsidRPr="003669AE" w:rsidRDefault="00803B70" w:rsidP="00803B70">
      <w:pPr>
        <w:pStyle w:val="af1"/>
        <w:tabs>
          <w:tab w:val="left" w:pos="2568"/>
          <w:tab w:val="center" w:pos="5102"/>
        </w:tabs>
        <w:spacing w:before="0" w:beforeAutospacing="0" w:after="0"/>
        <w:ind w:firstLine="851"/>
        <w:jc w:val="both"/>
        <w:rPr>
          <w:sz w:val="28"/>
          <w:szCs w:val="28"/>
        </w:rPr>
      </w:pPr>
      <w:r w:rsidRPr="003669AE">
        <w:rPr>
          <w:sz w:val="28"/>
          <w:szCs w:val="28"/>
        </w:rPr>
        <w:tab/>
        <w:t>100</w:t>
      </w:r>
      <w:r w:rsidRPr="003669AE">
        <w:rPr>
          <w:sz w:val="28"/>
          <w:szCs w:val="28"/>
        </w:rPr>
        <w:tab/>
        <w:t>100</w:t>
      </w:r>
    </w:p>
    <w:p w:rsidR="007D3112" w:rsidRPr="009E7E40" w:rsidRDefault="007D3112" w:rsidP="007D3112">
      <w:pPr>
        <w:pStyle w:val="af1"/>
        <w:spacing w:before="0" w:beforeAutospacing="0" w:after="0"/>
        <w:ind w:firstLine="851"/>
        <w:jc w:val="both"/>
        <w:rPr>
          <w:sz w:val="28"/>
          <w:szCs w:val="28"/>
        </w:rPr>
      </w:pPr>
      <w:r w:rsidRPr="009E7E40">
        <w:rPr>
          <w:sz w:val="28"/>
          <w:szCs w:val="28"/>
        </w:rPr>
        <w:t>С – размер субсидии на бесплатное двухразовое питание обучающихся с ограниченными возможн</w:t>
      </w:r>
      <w:r w:rsidR="0049732C">
        <w:rPr>
          <w:sz w:val="28"/>
          <w:szCs w:val="28"/>
        </w:rPr>
        <w:t xml:space="preserve">остями здоровья 1-11-х классов </w:t>
      </w:r>
      <w:r w:rsidRPr="009E7E40">
        <w:rPr>
          <w:sz w:val="28"/>
          <w:szCs w:val="28"/>
        </w:rPr>
        <w:t>в муниципальных общеобразовательных организациях города Бузулука;</w:t>
      </w:r>
    </w:p>
    <w:p w:rsidR="007D3112" w:rsidRPr="009E7E40" w:rsidRDefault="007D3112" w:rsidP="007D3112">
      <w:pPr>
        <w:pStyle w:val="af1"/>
        <w:spacing w:before="0" w:beforeAutospacing="0" w:after="0"/>
        <w:ind w:firstLine="851"/>
        <w:jc w:val="both"/>
        <w:rPr>
          <w:sz w:val="28"/>
          <w:szCs w:val="28"/>
        </w:rPr>
      </w:pPr>
      <w:r w:rsidRPr="009E7E40">
        <w:rPr>
          <w:sz w:val="28"/>
          <w:szCs w:val="28"/>
        </w:rPr>
        <w:t>Човз – число обучающихся с ограниченными возможностями здоровья 1-11-х классов, получивших питание в муниципальной общеобразовательной организации;</w:t>
      </w:r>
    </w:p>
    <w:p w:rsidR="007D3112" w:rsidRPr="009E7E40" w:rsidRDefault="007D3112" w:rsidP="007D3112">
      <w:pPr>
        <w:pStyle w:val="af1"/>
        <w:spacing w:before="0" w:beforeAutospacing="0" w:after="0"/>
        <w:ind w:firstLine="851"/>
        <w:jc w:val="both"/>
        <w:rPr>
          <w:sz w:val="28"/>
          <w:szCs w:val="28"/>
        </w:rPr>
      </w:pPr>
      <w:r w:rsidRPr="009E7E40">
        <w:rPr>
          <w:sz w:val="28"/>
          <w:szCs w:val="28"/>
        </w:rPr>
        <w:lastRenderedPageBreak/>
        <w:t>Довз – количество дней питания обучающихся</w:t>
      </w:r>
      <w:r w:rsidRPr="009E7E40">
        <w:rPr>
          <w:rFonts w:eastAsiaTheme="minorHAnsi"/>
          <w:sz w:val="28"/>
          <w:szCs w:val="28"/>
          <w:lang w:eastAsia="en-US"/>
        </w:rPr>
        <w:t xml:space="preserve"> </w:t>
      </w:r>
      <w:r w:rsidRPr="009E7E40">
        <w:rPr>
          <w:sz w:val="28"/>
          <w:szCs w:val="28"/>
        </w:rPr>
        <w:t>с ограниченными возможностями здоровья 1-11-х классов;</w:t>
      </w:r>
    </w:p>
    <w:p w:rsidR="007D3112" w:rsidRDefault="007D3112" w:rsidP="007D3112">
      <w:pPr>
        <w:pStyle w:val="af1"/>
        <w:spacing w:before="0" w:beforeAutospacing="0" w:after="0"/>
        <w:ind w:firstLine="851"/>
        <w:jc w:val="both"/>
        <w:rPr>
          <w:sz w:val="28"/>
          <w:szCs w:val="28"/>
        </w:rPr>
      </w:pPr>
      <w:r w:rsidRPr="009E7E40">
        <w:rPr>
          <w:sz w:val="28"/>
          <w:szCs w:val="28"/>
        </w:rPr>
        <w:t>Ковз – размер выплат на питание утвержденный постановлением Правительства Оренбургской области от 29.12.2020 № 1298-пп «Об установлении размера средней стоимости двухразового питания в день на одного обучающегося с ограниченными возможностями здоровья в муниципальных общеобразовательных организациях, в том числе осваивающих программы начального общего, основного общего и среднего общего образования на дому»</w:t>
      </w:r>
      <w:r>
        <w:rPr>
          <w:sz w:val="28"/>
          <w:szCs w:val="28"/>
        </w:rPr>
        <w:t>;</w:t>
      </w:r>
    </w:p>
    <w:p w:rsidR="00913B42" w:rsidRDefault="00B83E52" w:rsidP="0034020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64E96">
        <w:rPr>
          <w:rFonts w:ascii="Times New Roman" w:hAnsi="Times New Roman" w:cs="Times New Roman"/>
          <w:sz w:val="28"/>
          <w:szCs w:val="28"/>
        </w:rPr>
        <w:t xml:space="preserve">. </w:t>
      </w:r>
      <w:r w:rsidR="00481CCF">
        <w:rPr>
          <w:rFonts w:ascii="Times New Roman" w:hAnsi="Times New Roman" w:cs="Times New Roman"/>
          <w:sz w:val="28"/>
          <w:szCs w:val="28"/>
        </w:rPr>
        <w:t>Н</w:t>
      </w:r>
      <w:r w:rsidR="00913B42" w:rsidRPr="004C3868">
        <w:rPr>
          <w:rFonts w:ascii="Times New Roman" w:hAnsi="Times New Roman"/>
          <w:sz w:val="28"/>
          <w:szCs w:val="28"/>
        </w:rPr>
        <w:t>астоящее постановление вступает в силу после официального опубликования в газете «Российская провинция» и подлежит официальному опубликованию</w:t>
      </w:r>
      <w:r w:rsidR="00442675">
        <w:rPr>
          <w:rFonts w:ascii="Times New Roman" w:hAnsi="Times New Roman"/>
          <w:sz w:val="28"/>
          <w:szCs w:val="28"/>
        </w:rPr>
        <w:t xml:space="preserve"> </w:t>
      </w:r>
      <w:r w:rsidR="00913B42" w:rsidRPr="004C3868">
        <w:rPr>
          <w:rFonts w:ascii="Times New Roman" w:hAnsi="Times New Roman"/>
          <w:sz w:val="28"/>
          <w:szCs w:val="28"/>
        </w:rPr>
        <w:t xml:space="preserve">на правовом интернет-портале Бузулука </w:t>
      </w:r>
      <w:r w:rsidR="007462D3">
        <w:rPr>
          <w:rFonts w:ascii="Times New Roman" w:hAnsi="Times New Roman"/>
          <w:sz w:val="28"/>
          <w:szCs w:val="28"/>
        </w:rPr>
        <w:t xml:space="preserve">                             </w:t>
      </w:r>
      <w:r w:rsidR="002D53E7">
        <w:rPr>
          <w:rFonts w:ascii="Times New Roman" w:hAnsi="Times New Roman"/>
          <w:sz w:val="28"/>
          <w:szCs w:val="28"/>
        </w:rPr>
        <w:t xml:space="preserve"> </w:t>
      </w:r>
      <w:r w:rsidR="00913B42" w:rsidRPr="004C3868">
        <w:rPr>
          <w:rFonts w:ascii="Times New Roman" w:hAnsi="Times New Roman"/>
          <w:sz w:val="28"/>
          <w:szCs w:val="28"/>
        </w:rPr>
        <w:t>БУЗУЛУК-ПРАВО.РФ.</w:t>
      </w:r>
    </w:p>
    <w:p w:rsidR="004163F3" w:rsidRPr="004C3868" w:rsidRDefault="00B83E52" w:rsidP="0034020A">
      <w:pPr>
        <w:spacing w:after="0" w:line="240" w:lineRule="auto"/>
        <w:ind w:right="5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13B42" w:rsidRPr="004C3868">
        <w:rPr>
          <w:rFonts w:ascii="Times New Roman" w:hAnsi="Times New Roman"/>
          <w:sz w:val="28"/>
          <w:szCs w:val="28"/>
        </w:rPr>
        <w:t>. Настоящее постановление подлежит включению в областной регистр муниципальных нормативных правовых актов.</w:t>
      </w:r>
    </w:p>
    <w:p w:rsidR="00913B42" w:rsidRPr="004C3868" w:rsidRDefault="00B83E52" w:rsidP="0034020A">
      <w:pPr>
        <w:spacing w:after="0" w:line="240" w:lineRule="auto"/>
        <w:ind w:right="5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13B42" w:rsidRPr="004C3868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 города</w:t>
      </w:r>
      <w:r w:rsidR="00EA4D7B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социальной политике</w:t>
      </w:r>
      <w:r w:rsidR="00913B42" w:rsidRPr="004C3868">
        <w:rPr>
          <w:rFonts w:ascii="Times New Roman" w:hAnsi="Times New Roman"/>
          <w:sz w:val="28"/>
          <w:szCs w:val="28"/>
        </w:rPr>
        <w:t>.</w:t>
      </w:r>
    </w:p>
    <w:p w:rsidR="000C183E" w:rsidRDefault="000C183E" w:rsidP="0034020A">
      <w:pPr>
        <w:pStyle w:val="ac"/>
        <w:ind w:right="50"/>
        <w:jc w:val="both"/>
        <w:rPr>
          <w:rFonts w:ascii="Times New Roman" w:hAnsi="Times New Roman"/>
          <w:sz w:val="28"/>
          <w:szCs w:val="28"/>
        </w:rPr>
      </w:pPr>
    </w:p>
    <w:p w:rsidR="00AF6E19" w:rsidRDefault="00AF6E19" w:rsidP="0034020A">
      <w:pPr>
        <w:pStyle w:val="ac"/>
        <w:ind w:right="50"/>
        <w:jc w:val="both"/>
        <w:rPr>
          <w:rFonts w:ascii="Times New Roman" w:hAnsi="Times New Roman"/>
          <w:sz w:val="28"/>
          <w:szCs w:val="28"/>
        </w:rPr>
      </w:pPr>
    </w:p>
    <w:p w:rsidR="00956D02" w:rsidRPr="00472B80" w:rsidRDefault="00B83E52" w:rsidP="0034020A">
      <w:pPr>
        <w:pStyle w:val="ac"/>
        <w:ind w:right="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EC7F78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6F10AE">
        <w:rPr>
          <w:rFonts w:ascii="Times New Roman" w:hAnsi="Times New Roman"/>
          <w:sz w:val="28"/>
          <w:szCs w:val="28"/>
        </w:rPr>
        <w:t xml:space="preserve"> </w:t>
      </w:r>
      <w:r w:rsidR="00EC7F78">
        <w:rPr>
          <w:rFonts w:ascii="Times New Roman" w:hAnsi="Times New Roman"/>
          <w:sz w:val="28"/>
          <w:szCs w:val="28"/>
        </w:rPr>
        <w:t>г</w:t>
      </w:r>
      <w:r w:rsidR="00956D02" w:rsidRPr="006A44B7">
        <w:rPr>
          <w:rFonts w:ascii="Times New Roman" w:hAnsi="Times New Roman"/>
          <w:sz w:val="28"/>
          <w:szCs w:val="28"/>
        </w:rPr>
        <w:t>орода</w:t>
      </w:r>
      <w:r w:rsidR="00D9124A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442675">
        <w:rPr>
          <w:rFonts w:ascii="Times New Roman" w:hAnsi="Times New Roman"/>
          <w:sz w:val="28"/>
          <w:szCs w:val="28"/>
        </w:rPr>
        <w:t xml:space="preserve"> </w:t>
      </w:r>
      <w:r w:rsidR="00D9124A">
        <w:rPr>
          <w:rFonts w:ascii="Times New Roman" w:hAnsi="Times New Roman"/>
          <w:sz w:val="28"/>
          <w:szCs w:val="28"/>
        </w:rPr>
        <w:t xml:space="preserve">             </w:t>
      </w:r>
      <w:r w:rsidR="00EB60B0">
        <w:rPr>
          <w:rFonts w:ascii="Times New Roman" w:hAnsi="Times New Roman"/>
          <w:sz w:val="28"/>
          <w:szCs w:val="28"/>
        </w:rPr>
        <w:t xml:space="preserve">    </w:t>
      </w:r>
      <w:r w:rsidR="00D9124A">
        <w:rPr>
          <w:rFonts w:ascii="Times New Roman" w:hAnsi="Times New Roman"/>
          <w:sz w:val="28"/>
          <w:szCs w:val="28"/>
        </w:rPr>
        <w:t xml:space="preserve"> </w:t>
      </w:r>
      <w:r w:rsidR="00CF77ED">
        <w:rPr>
          <w:rFonts w:ascii="Times New Roman" w:hAnsi="Times New Roman"/>
          <w:sz w:val="28"/>
          <w:szCs w:val="28"/>
        </w:rPr>
        <w:t>В.</w:t>
      </w:r>
      <w:r w:rsidR="00D9124A">
        <w:rPr>
          <w:rFonts w:ascii="Times New Roman" w:hAnsi="Times New Roman"/>
          <w:sz w:val="28"/>
          <w:szCs w:val="28"/>
        </w:rPr>
        <w:t>С.</w:t>
      </w:r>
      <w:r w:rsidR="00CF77ED">
        <w:rPr>
          <w:rFonts w:ascii="Times New Roman" w:hAnsi="Times New Roman"/>
          <w:sz w:val="28"/>
          <w:szCs w:val="28"/>
        </w:rPr>
        <w:t xml:space="preserve"> Песков</w:t>
      </w:r>
    </w:p>
    <w:p w:rsidR="00956D02" w:rsidRDefault="00956D02" w:rsidP="0034020A">
      <w:pPr>
        <w:pStyle w:val="ac"/>
        <w:ind w:right="50"/>
        <w:jc w:val="both"/>
        <w:rPr>
          <w:rFonts w:ascii="Times New Roman" w:hAnsi="Times New Roman"/>
          <w:szCs w:val="28"/>
        </w:rPr>
      </w:pPr>
    </w:p>
    <w:p w:rsidR="00D9124A" w:rsidRDefault="00D9124A" w:rsidP="0034020A">
      <w:pPr>
        <w:pStyle w:val="ac"/>
        <w:ind w:right="50"/>
        <w:jc w:val="both"/>
        <w:rPr>
          <w:rFonts w:ascii="Times New Roman" w:hAnsi="Times New Roman"/>
          <w:szCs w:val="28"/>
        </w:rPr>
      </w:pPr>
    </w:p>
    <w:p w:rsidR="00913B42" w:rsidRDefault="00913B42" w:rsidP="0034020A">
      <w:pPr>
        <w:pStyle w:val="ac"/>
        <w:ind w:right="50"/>
        <w:jc w:val="both"/>
        <w:rPr>
          <w:rFonts w:ascii="Times New Roman" w:hAnsi="Times New Roman"/>
          <w:szCs w:val="28"/>
        </w:rPr>
      </w:pPr>
    </w:p>
    <w:p w:rsidR="006F3383" w:rsidRDefault="006F3383" w:rsidP="0034020A">
      <w:pPr>
        <w:pStyle w:val="ac"/>
        <w:ind w:right="50"/>
        <w:jc w:val="both"/>
        <w:rPr>
          <w:rFonts w:ascii="Times New Roman" w:hAnsi="Times New Roman"/>
          <w:szCs w:val="28"/>
        </w:rPr>
      </w:pPr>
    </w:p>
    <w:p w:rsidR="00657501" w:rsidRPr="00657501" w:rsidRDefault="00657501" w:rsidP="00657501">
      <w:pPr>
        <w:spacing w:after="0" w:line="240" w:lineRule="auto"/>
        <w:ind w:firstLine="851"/>
        <w:jc w:val="center"/>
        <w:rPr>
          <w:rFonts w:eastAsia="Calibri" w:cstheme="minorHAnsi"/>
          <w:sz w:val="28"/>
          <w:szCs w:val="28"/>
          <w:lang w:eastAsia="en-US"/>
        </w:rPr>
      </w:pPr>
      <w:r w:rsidRPr="00657501">
        <w:rPr>
          <w:rFonts w:eastAsia="Calibri" w:cstheme="minorHAnsi"/>
          <w:lang w:eastAsia="en-US"/>
        </w:rPr>
        <w:t>[МЕСТО ДЛЯ ПОДПИСИ]</w:t>
      </w:r>
    </w:p>
    <w:p w:rsidR="000C183E" w:rsidRDefault="000C183E" w:rsidP="0034020A">
      <w:pPr>
        <w:pStyle w:val="ac"/>
        <w:ind w:right="50"/>
        <w:jc w:val="both"/>
        <w:rPr>
          <w:rFonts w:ascii="Times New Roman" w:hAnsi="Times New Roman"/>
          <w:szCs w:val="28"/>
        </w:rPr>
      </w:pPr>
    </w:p>
    <w:p w:rsidR="00F468C2" w:rsidRDefault="00F468C2" w:rsidP="0034020A">
      <w:pPr>
        <w:pStyle w:val="af0"/>
        <w:shd w:val="clear" w:color="auto" w:fill="FFFFFF"/>
        <w:tabs>
          <w:tab w:val="left" w:pos="523"/>
          <w:tab w:val="left" w:pos="2189"/>
          <w:tab w:val="left" w:pos="4066"/>
        </w:tabs>
        <w:spacing w:before="9"/>
        <w:jc w:val="both"/>
        <w:rPr>
          <w:sz w:val="28"/>
          <w:szCs w:val="28"/>
        </w:rPr>
      </w:pPr>
    </w:p>
    <w:p w:rsidR="001D4546" w:rsidRDefault="001D4546" w:rsidP="0034020A">
      <w:pPr>
        <w:pStyle w:val="af0"/>
        <w:shd w:val="clear" w:color="auto" w:fill="FFFFFF"/>
        <w:tabs>
          <w:tab w:val="left" w:pos="523"/>
          <w:tab w:val="left" w:pos="2189"/>
          <w:tab w:val="left" w:pos="4066"/>
        </w:tabs>
        <w:spacing w:before="9"/>
        <w:jc w:val="both"/>
        <w:rPr>
          <w:sz w:val="28"/>
          <w:szCs w:val="28"/>
        </w:rPr>
      </w:pPr>
    </w:p>
    <w:p w:rsidR="001D4546" w:rsidRDefault="001D4546" w:rsidP="0034020A">
      <w:pPr>
        <w:pStyle w:val="af0"/>
        <w:shd w:val="clear" w:color="auto" w:fill="FFFFFF"/>
        <w:tabs>
          <w:tab w:val="left" w:pos="523"/>
          <w:tab w:val="left" w:pos="2189"/>
          <w:tab w:val="left" w:pos="4066"/>
        </w:tabs>
        <w:spacing w:before="9"/>
        <w:jc w:val="both"/>
        <w:rPr>
          <w:sz w:val="28"/>
          <w:szCs w:val="28"/>
        </w:rPr>
      </w:pPr>
    </w:p>
    <w:p w:rsidR="00631F84" w:rsidRDefault="00631F84" w:rsidP="0034020A">
      <w:pPr>
        <w:pStyle w:val="af0"/>
        <w:shd w:val="clear" w:color="auto" w:fill="FFFFFF"/>
        <w:tabs>
          <w:tab w:val="left" w:pos="523"/>
          <w:tab w:val="left" w:pos="2189"/>
          <w:tab w:val="left" w:pos="4066"/>
        </w:tabs>
        <w:spacing w:before="9"/>
        <w:jc w:val="both"/>
        <w:rPr>
          <w:sz w:val="28"/>
          <w:szCs w:val="28"/>
        </w:rPr>
      </w:pPr>
    </w:p>
    <w:p w:rsidR="00631F84" w:rsidRDefault="00631F84" w:rsidP="0034020A">
      <w:pPr>
        <w:pStyle w:val="af0"/>
        <w:shd w:val="clear" w:color="auto" w:fill="FFFFFF"/>
        <w:tabs>
          <w:tab w:val="left" w:pos="523"/>
          <w:tab w:val="left" w:pos="2189"/>
          <w:tab w:val="left" w:pos="4066"/>
        </w:tabs>
        <w:spacing w:before="9"/>
        <w:jc w:val="both"/>
        <w:rPr>
          <w:sz w:val="28"/>
          <w:szCs w:val="28"/>
        </w:rPr>
      </w:pPr>
    </w:p>
    <w:p w:rsidR="00631F84" w:rsidRDefault="00631F84" w:rsidP="0034020A">
      <w:pPr>
        <w:pStyle w:val="af0"/>
        <w:shd w:val="clear" w:color="auto" w:fill="FFFFFF"/>
        <w:tabs>
          <w:tab w:val="left" w:pos="523"/>
          <w:tab w:val="left" w:pos="2189"/>
          <w:tab w:val="left" w:pos="4066"/>
        </w:tabs>
        <w:spacing w:before="9"/>
        <w:jc w:val="both"/>
        <w:rPr>
          <w:sz w:val="28"/>
          <w:szCs w:val="28"/>
        </w:rPr>
      </w:pPr>
    </w:p>
    <w:p w:rsidR="00442675" w:rsidRDefault="00442675" w:rsidP="0034020A">
      <w:pPr>
        <w:pStyle w:val="af0"/>
        <w:shd w:val="clear" w:color="auto" w:fill="FFFFFF"/>
        <w:tabs>
          <w:tab w:val="left" w:pos="523"/>
          <w:tab w:val="left" w:pos="2189"/>
          <w:tab w:val="left" w:pos="4066"/>
        </w:tabs>
        <w:spacing w:before="9"/>
        <w:jc w:val="both"/>
        <w:rPr>
          <w:sz w:val="28"/>
          <w:szCs w:val="28"/>
        </w:rPr>
      </w:pPr>
    </w:p>
    <w:p w:rsidR="00442675" w:rsidRDefault="00442675" w:rsidP="0034020A">
      <w:pPr>
        <w:pStyle w:val="af0"/>
        <w:shd w:val="clear" w:color="auto" w:fill="FFFFFF"/>
        <w:tabs>
          <w:tab w:val="left" w:pos="523"/>
          <w:tab w:val="left" w:pos="2189"/>
          <w:tab w:val="left" w:pos="4066"/>
        </w:tabs>
        <w:spacing w:before="9"/>
        <w:jc w:val="both"/>
        <w:rPr>
          <w:sz w:val="28"/>
          <w:szCs w:val="28"/>
        </w:rPr>
      </w:pPr>
    </w:p>
    <w:p w:rsidR="00DF2F75" w:rsidRDefault="00DF2F75" w:rsidP="0034020A">
      <w:pPr>
        <w:pStyle w:val="af0"/>
        <w:shd w:val="clear" w:color="auto" w:fill="FFFFFF"/>
        <w:tabs>
          <w:tab w:val="left" w:pos="523"/>
          <w:tab w:val="left" w:pos="2189"/>
          <w:tab w:val="left" w:pos="4066"/>
        </w:tabs>
        <w:spacing w:before="9"/>
        <w:jc w:val="both"/>
        <w:rPr>
          <w:sz w:val="28"/>
          <w:szCs w:val="28"/>
        </w:rPr>
      </w:pPr>
    </w:p>
    <w:p w:rsidR="00442675" w:rsidRDefault="00442675" w:rsidP="0034020A">
      <w:pPr>
        <w:pStyle w:val="af0"/>
        <w:shd w:val="clear" w:color="auto" w:fill="FFFFFF"/>
        <w:tabs>
          <w:tab w:val="left" w:pos="523"/>
          <w:tab w:val="left" w:pos="2189"/>
          <w:tab w:val="left" w:pos="4066"/>
        </w:tabs>
        <w:spacing w:before="9"/>
        <w:jc w:val="both"/>
        <w:rPr>
          <w:sz w:val="28"/>
          <w:szCs w:val="28"/>
        </w:rPr>
      </w:pPr>
    </w:p>
    <w:p w:rsidR="00224C78" w:rsidRDefault="00224C78" w:rsidP="0034020A">
      <w:pPr>
        <w:pStyle w:val="af0"/>
        <w:shd w:val="clear" w:color="auto" w:fill="FFFFFF"/>
        <w:tabs>
          <w:tab w:val="left" w:pos="523"/>
          <w:tab w:val="left" w:pos="2189"/>
          <w:tab w:val="left" w:pos="4066"/>
        </w:tabs>
        <w:spacing w:before="9"/>
        <w:jc w:val="both"/>
        <w:rPr>
          <w:sz w:val="28"/>
          <w:szCs w:val="28"/>
        </w:rPr>
      </w:pPr>
    </w:p>
    <w:p w:rsidR="003669AE" w:rsidRDefault="003669AE" w:rsidP="0034020A">
      <w:pPr>
        <w:pStyle w:val="af0"/>
        <w:shd w:val="clear" w:color="auto" w:fill="FFFFFF"/>
        <w:tabs>
          <w:tab w:val="left" w:pos="523"/>
          <w:tab w:val="left" w:pos="2189"/>
          <w:tab w:val="left" w:pos="4066"/>
        </w:tabs>
        <w:spacing w:before="9"/>
        <w:jc w:val="both"/>
        <w:rPr>
          <w:sz w:val="28"/>
          <w:szCs w:val="28"/>
        </w:rPr>
      </w:pPr>
    </w:p>
    <w:p w:rsidR="003669AE" w:rsidRDefault="003669AE" w:rsidP="0034020A">
      <w:pPr>
        <w:pStyle w:val="af0"/>
        <w:shd w:val="clear" w:color="auto" w:fill="FFFFFF"/>
        <w:tabs>
          <w:tab w:val="left" w:pos="523"/>
          <w:tab w:val="left" w:pos="2189"/>
          <w:tab w:val="left" w:pos="4066"/>
        </w:tabs>
        <w:spacing w:before="9"/>
        <w:jc w:val="both"/>
        <w:rPr>
          <w:sz w:val="28"/>
          <w:szCs w:val="28"/>
        </w:rPr>
      </w:pPr>
    </w:p>
    <w:p w:rsidR="003669AE" w:rsidRDefault="003669AE" w:rsidP="0034020A">
      <w:pPr>
        <w:pStyle w:val="af0"/>
        <w:shd w:val="clear" w:color="auto" w:fill="FFFFFF"/>
        <w:tabs>
          <w:tab w:val="left" w:pos="523"/>
          <w:tab w:val="left" w:pos="2189"/>
          <w:tab w:val="left" w:pos="4066"/>
        </w:tabs>
        <w:spacing w:before="9"/>
        <w:jc w:val="both"/>
        <w:rPr>
          <w:sz w:val="28"/>
          <w:szCs w:val="28"/>
        </w:rPr>
      </w:pPr>
    </w:p>
    <w:p w:rsidR="00E730F2" w:rsidRDefault="00956D02" w:rsidP="0034020A">
      <w:pPr>
        <w:pStyle w:val="af0"/>
        <w:shd w:val="clear" w:color="auto" w:fill="FFFFFF"/>
        <w:tabs>
          <w:tab w:val="left" w:pos="523"/>
          <w:tab w:val="left" w:pos="2189"/>
          <w:tab w:val="left" w:pos="4066"/>
        </w:tabs>
        <w:spacing w:before="9"/>
        <w:jc w:val="both"/>
        <w:rPr>
          <w:rFonts w:eastAsia="Times New Roman"/>
          <w:color w:val="000000"/>
          <w:sz w:val="28"/>
          <w:szCs w:val="28"/>
        </w:rPr>
      </w:pPr>
      <w:r w:rsidRPr="00956D02">
        <w:rPr>
          <w:sz w:val="28"/>
          <w:szCs w:val="28"/>
        </w:rPr>
        <w:t xml:space="preserve">Разослано: в дело, </w:t>
      </w:r>
      <w:r w:rsidR="00EA4D7B">
        <w:rPr>
          <w:sz w:val="28"/>
          <w:szCs w:val="28"/>
        </w:rPr>
        <w:t>Севрюкову</w:t>
      </w:r>
      <w:r w:rsidR="00182861" w:rsidRPr="00182861">
        <w:rPr>
          <w:sz w:val="28"/>
          <w:szCs w:val="28"/>
        </w:rPr>
        <w:t xml:space="preserve"> </w:t>
      </w:r>
      <w:r w:rsidR="00182861">
        <w:rPr>
          <w:sz w:val="28"/>
          <w:szCs w:val="28"/>
        </w:rPr>
        <w:t>Н.А.</w:t>
      </w:r>
      <w:r w:rsidR="00A841C4">
        <w:rPr>
          <w:sz w:val="28"/>
          <w:szCs w:val="28"/>
        </w:rPr>
        <w:t>,</w:t>
      </w:r>
      <w:r w:rsidRPr="00956D02">
        <w:rPr>
          <w:sz w:val="28"/>
          <w:szCs w:val="28"/>
        </w:rPr>
        <w:t xml:space="preserve"> </w:t>
      </w:r>
      <w:r w:rsidR="00913B42" w:rsidRPr="004C3868">
        <w:rPr>
          <w:sz w:val="28"/>
          <w:szCs w:val="28"/>
        </w:rPr>
        <w:t xml:space="preserve">Финансовому управлению администрации города Бузулука, Управлению образования администрации города Бузулука, правовому управлению </w:t>
      </w:r>
      <w:r w:rsidR="002E4B85">
        <w:rPr>
          <w:sz w:val="28"/>
          <w:szCs w:val="28"/>
        </w:rPr>
        <w:t>администрации города Бузулука, у</w:t>
      </w:r>
      <w:r w:rsidR="00913B42" w:rsidRPr="004C3868">
        <w:rPr>
          <w:sz w:val="28"/>
          <w:szCs w:val="28"/>
        </w:rPr>
        <w:t>правлению по информационной политике администрации города Бузулука, ООО «Информправо плюс», редакции газеты «Российская провинция»</w:t>
      </w:r>
      <w:r w:rsidR="00913B42">
        <w:rPr>
          <w:rFonts w:eastAsia="Times New Roman"/>
          <w:color w:val="000000"/>
          <w:sz w:val="28"/>
          <w:szCs w:val="28"/>
        </w:rPr>
        <w:t xml:space="preserve">              </w:t>
      </w:r>
    </w:p>
    <w:sectPr w:rsidR="00E730F2" w:rsidSect="008100FE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4A1" w:rsidRDefault="00DA74A1" w:rsidP="008F3C33">
      <w:pPr>
        <w:spacing w:after="0" w:line="240" w:lineRule="auto"/>
      </w:pPr>
      <w:r>
        <w:separator/>
      </w:r>
    </w:p>
  </w:endnote>
  <w:endnote w:type="continuationSeparator" w:id="0">
    <w:p w:rsidR="00DA74A1" w:rsidRDefault="00DA74A1" w:rsidP="008F3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4A1" w:rsidRDefault="00DA74A1" w:rsidP="008F3C33">
      <w:pPr>
        <w:spacing w:after="0" w:line="240" w:lineRule="auto"/>
      </w:pPr>
      <w:r>
        <w:separator/>
      </w:r>
    </w:p>
  </w:footnote>
  <w:footnote w:type="continuationSeparator" w:id="0">
    <w:p w:rsidR="00DA74A1" w:rsidRDefault="00DA74A1" w:rsidP="008F3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879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B08D2" w:rsidRPr="008100FE" w:rsidRDefault="003B08D2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100F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100F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100F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5750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100F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B08D2" w:rsidRDefault="003B08D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0486"/>
    <w:multiLevelType w:val="multilevel"/>
    <w:tmpl w:val="164A8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" w15:restartNumberingAfterBreak="0">
    <w:nsid w:val="014A16B7"/>
    <w:multiLevelType w:val="hybridMultilevel"/>
    <w:tmpl w:val="1CCC00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A77D9"/>
    <w:multiLevelType w:val="hybridMultilevel"/>
    <w:tmpl w:val="4FD8913E"/>
    <w:lvl w:ilvl="0" w:tplc="DFCC514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27E4C7F"/>
    <w:multiLevelType w:val="hybridMultilevel"/>
    <w:tmpl w:val="0958D4C2"/>
    <w:lvl w:ilvl="0" w:tplc="60BEDDB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25335E"/>
    <w:multiLevelType w:val="hybridMultilevel"/>
    <w:tmpl w:val="BB041F4C"/>
    <w:lvl w:ilvl="0" w:tplc="17963CE6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9EA0754"/>
    <w:multiLevelType w:val="multilevel"/>
    <w:tmpl w:val="0FFEC75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6" w15:restartNumberingAfterBreak="0">
    <w:nsid w:val="0B81739B"/>
    <w:multiLevelType w:val="hybridMultilevel"/>
    <w:tmpl w:val="13C619A0"/>
    <w:lvl w:ilvl="0" w:tplc="230E4074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14B05566"/>
    <w:multiLevelType w:val="hybridMultilevel"/>
    <w:tmpl w:val="4DE6D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B2458"/>
    <w:multiLevelType w:val="multilevel"/>
    <w:tmpl w:val="00C268D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9" w15:restartNumberingAfterBreak="0">
    <w:nsid w:val="2B104CD1"/>
    <w:multiLevelType w:val="hybridMultilevel"/>
    <w:tmpl w:val="785CF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96C1C"/>
    <w:multiLevelType w:val="hybridMultilevel"/>
    <w:tmpl w:val="45A67AA4"/>
    <w:lvl w:ilvl="0" w:tplc="715426BC">
      <w:start w:val="3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2A51C09"/>
    <w:multiLevelType w:val="multilevel"/>
    <w:tmpl w:val="76446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2" w15:restartNumberingAfterBreak="0">
    <w:nsid w:val="32DE3654"/>
    <w:multiLevelType w:val="hybridMultilevel"/>
    <w:tmpl w:val="DF543260"/>
    <w:lvl w:ilvl="0" w:tplc="00C4C86C">
      <w:start w:val="2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32603EE"/>
    <w:multiLevelType w:val="multilevel"/>
    <w:tmpl w:val="0AD87F9A"/>
    <w:lvl w:ilvl="0">
      <w:start w:val="1"/>
      <w:numFmt w:val="decimal"/>
      <w:lvlText w:val="%1."/>
      <w:lvlJc w:val="left"/>
      <w:pPr>
        <w:ind w:left="1286" w:hanging="435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4" w15:restartNumberingAfterBreak="0">
    <w:nsid w:val="3943096C"/>
    <w:multiLevelType w:val="hybridMultilevel"/>
    <w:tmpl w:val="580C4C82"/>
    <w:lvl w:ilvl="0" w:tplc="35D48EB6">
      <w:start w:val="1"/>
      <w:numFmt w:val="decimal"/>
      <w:lvlText w:val="%1)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A6C07ED"/>
    <w:multiLevelType w:val="hybridMultilevel"/>
    <w:tmpl w:val="C2224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E2FE7"/>
    <w:multiLevelType w:val="multilevel"/>
    <w:tmpl w:val="71AC445E"/>
    <w:lvl w:ilvl="0">
      <w:start w:val="1"/>
      <w:numFmt w:val="decimal"/>
      <w:lvlText w:val="%1)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7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7" w15:restartNumberingAfterBreak="0">
    <w:nsid w:val="43B77F26"/>
    <w:multiLevelType w:val="hybridMultilevel"/>
    <w:tmpl w:val="DA382866"/>
    <w:lvl w:ilvl="0" w:tplc="07AA6352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7B1728E"/>
    <w:multiLevelType w:val="hybridMultilevel"/>
    <w:tmpl w:val="602AC398"/>
    <w:lvl w:ilvl="0" w:tplc="01D20C9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0741280"/>
    <w:multiLevelType w:val="multilevel"/>
    <w:tmpl w:val="164A8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0" w15:restartNumberingAfterBreak="0">
    <w:nsid w:val="6670134E"/>
    <w:multiLevelType w:val="hybridMultilevel"/>
    <w:tmpl w:val="723E1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FF736A"/>
    <w:multiLevelType w:val="multilevel"/>
    <w:tmpl w:val="F49454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2" w15:restartNumberingAfterBreak="0">
    <w:nsid w:val="6CF364F0"/>
    <w:multiLevelType w:val="hybridMultilevel"/>
    <w:tmpl w:val="393ADDF6"/>
    <w:lvl w:ilvl="0" w:tplc="D940FB5A">
      <w:start w:val="3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4E00357"/>
    <w:multiLevelType w:val="multilevel"/>
    <w:tmpl w:val="B1B606B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num w:numId="1">
    <w:abstractNumId w:val="7"/>
  </w:num>
  <w:num w:numId="2">
    <w:abstractNumId w:val="20"/>
  </w:num>
  <w:num w:numId="3">
    <w:abstractNumId w:val="9"/>
  </w:num>
  <w:num w:numId="4">
    <w:abstractNumId w:val="1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4"/>
  </w:num>
  <w:num w:numId="8">
    <w:abstractNumId w:val="0"/>
  </w:num>
  <w:num w:numId="9">
    <w:abstractNumId w:val="19"/>
  </w:num>
  <w:num w:numId="10">
    <w:abstractNumId w:val="16"/>
  </w:num>
  <w:num w:numId="11">
    <w:abstractNumId w:val="21"/>
  </w:num>
  <w:num w:numId="12">
    <w:abstractNumId w:val="3"/>
  </w:num>
  <w:num w:numId="13">
    <w:abstractNumId w:val="17"/>
  </w:num>
  <w:num w:numId="14">
    <w:abstractNumId w:val="1"/>
  </w:num>
  <w:num w:numId="15">
    <w:abstractNumId w:val="2"/>
  </w:num>
  <w:num w:numId="16">
    <w:abstractNumId w:val="11"/>
  </w:num>
  <w:num w:numId="17">
    <w:abstractNumId w:val="6"/>
  </w:num>
  <w:num w:numId="18">
    <w:abstractNumId w:val="14"/>
  </w:num>
  <w:num w:numId="19">
    <w:abstractNumId w:val="12"/>
  </w:num>
  <w:num w:numId="20">
    <w:abstractNumId w:val="10"/>
  </w:num>
  <w:num w:numId="21">
    <w:abstractNumId w:val="22"/>
  </w:num>
  <w:num w:numId="22">
    <w:abstractNumId w:val="13"/>
  </w:num>
  <w:num w:numId="23">
    <w:abstractNumId w:val="23"/>
  </w:num>
  <w:num w:numId="24">
    <w:abstractNumId w:val="5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B7D"/>
    <w:rsid w:val="00000708"/>
    <w:rsid w:val="00000ED3"/>
    <w:rsid w:val="00001DC9"/>
    <w:rsid w:val="00005981"/>
    <w:rsid w:val="00006993"/>
    <w:rsid w:val="00011E53"/>
    <w:rsid w:val="00021FA0"/>
    <w:rsid w:val="00023F71"/>
    <w:rsid w:val="000248B9"/>
    <w:rsid w:val="0002509E"/>
    <w:rsid w:val="00026479"/>
    <w:rsid w:val="00032659"/>
    <w:rsid w:val="00032781"/>
    <w:rsid w:val="00037247"/>
    <w:rsid w:val="00041FED"/>
    <w:rsid w:val="00042F85"/>
    <w:rsid w:val="00044FD1"/>
    <w:rsid w:val="0004629B"/>
    <w:rsid w:val="00050B2A"/>
    <w:rsid w:val="00055530"/>
    <w:rsid w:val="00061B1C"/>
    <w:rsid w:val="00063C9D"/>
    <w:rsid w:val="000667FE"/>
    <w:rsid w:val="00070D30"/>
    <w:rsid w:val="0007185B"/>
    <w:rsid w:val="0007241B"/>
    <w:rsid w:val="00077744"/>
    <w:rsid w:val="000818D9"/>
    <w:rsid w:val="00081D87"/>
    <w:rsid w:val="000842D5"/>
    <w:rsid w:val="000862C5"/>
    <w:rsid w:val="00087EE1"/>
    <w:rsid w:val="000914F3"/>
    <w:rsid w:val="000969E0"/>
    <w:rsid w:val="000A0B05"/>
    <w:rsid w:val="000A176D"/>
    <w:rsid w:val="000A32C0"/>
    <w:rsid w:val="000A528C"/>
    <w:rsid w:val="000A574A"/>
    <w:rsid w:val="000A707D"/>
    <w:rsid w:val="000B2414"/>
    <w:rsid w:val="000B310A"/>
    <w:rsid w:val="000B7F14"/>
    <w:rsid w:val="000C183E"/>
    <w:rsid w:val="000C6547"/>
    <w:rsid w:val="000C76E5"/>
    <w:rsid w:val="000C7D62"/>
    <w:rsid w:val="000D7902"/>
    <w:rsid w:val="000E240A"/>
    <w:rsid w:val="0010185D"/>
    <w:rsid w:val="00101B53"/>
    <w:rsid w:val="00102428"/>
    <w:rsid w:val="00103534"/>
    <w:rsid w:val="001038FB"/>
    <w:rsid w:val="00103D98"/>
    <w:rsid w:val="001116EC"/>
    <w:rsid w:val="00112E3B"/>
    <w:rsid w:val="001142EF"/>
    <w:rsid w:val="001144CE"/>
    <w:rsid w:val="00115949"/>
    <w:rsid w:val="00120161"/>
    <w:rsid w:val="00122072"/>
    <w:rsid w:val="00124581"/>
    <w:rsid w:val="00125F8A"/>
    <w:rsid w:val="00126665"/>
    <w:rsid w:val="00130130"/>
    <w:rsid w:val="0013331A"/>
    <w:rsid w:val="001333F9"/>
    <w:rsid w:val="00134737"/>
    <w:rsid w:val="00135846"/>
    <w:rsid w:val="001358AF"/>
    <w:rsid w:val="001369DE"/>
    <w:rsid w:val="00137538"/>
    <w:rsid w:val="0014033D"/>
    <w:rsid w:val="0014034F"/>
    <w:rsid w:val="00143400"/>
    <w:rsid w:val="00144DD1"/>
    <w:rsid w:val="00147EF1"/>
    <w:rsid w:val="00151D66"/>
    <w:rsid w:val="001569CE"/>
    <w:rsid w:val="001605FA"/>
    <w:rsid w:val="00161C6D"/>
    <w:rsid w:val="0016246A"/>
    <w:rsid w:val="00164758"/>
    <w:rsid w:val="001714D7"/>
    <w:rsid w:val="001744B1"/>
    <w:rsid w:val="00182861"/>
    <w:rsid w:val="00184F9B"/>
    <w:rsid w:val="00192B0D"/>
    <w:rsid w:val="00193AC4"/>
    <w:rsid w:val="00196482"/>
    <w:rsid w:val="001A43B9"/>
    <w:rsid w:val="001A510B"/>
    <w:rsid w:val="001A5E17"/>
    <w:rsid w:val="001A65E4"/>
    <w:rsid w:val="001B244D"/>
    <w:rsid w:val="001B3109"/>
    <w:rsid w:val="001B3953"/>
    <w:rsid w:val="001B3961"/>
    <w:rsid w:val="001B60A1"/>
    <w:rsid w:val="001C1B00"/>
    <w:rsid w:val="001C58A4"/>
    <w:rsid w:val="001C5D8D"/>
    <w:rsid w:val="001C664C"/>
    <w:rsid w:val="001D00B8"/>
    <w:rsid w:val="001D3E84"/>
    <w:rsid w:val="001D4546"/>
    <w:rsid w:val="001D4FA7"/>
    <w:rsid w:val="001D7BE5"/>
    <w:rsid w:val="001E1497"/>
    <w:rsid w:val="001E52ED"/>
    <w:rsid w:val="001F01BE"/>
    <w:rsid w:val="001F1665"/>
    <w:rsid w:val="001F6DDE"/>
    <w:rsid w:val="00201FE6"/>
    <w:rsid w:val="00205FC7"/>
    <w:rsid w:val="00207E7C"/>
    <w:rsid w:val="00211FD9"/>
    <w:rsid w:val="00212589"/>
    <w:rsid w:val="00223896"/>
    <w:rsid w:val="00224C78"/>
    <w:rsid w:val="00225CC5"/>
    <w:rsid w:val="00233C4C"/>
    <w:rsid w:val="00234477"/>
    <w:rsid w:val="0023644C"/>
    <w:rsid w:val="00237836"/>
    <w:rsid w:val="00240851"/>
    <w:rsid w:val="00242002"/>
    <w:rsid w:val="00242BC0"/>
    <w:rsid w:val="00244A39"/>
    <w:rsid w:val="0025026F"/>
    <w:rsid w:val="0025130A"/>
    <w:rsid w:val="00254CFD"/>
    <w:rsid w:val="00257266"/>
    <w:rsid w:val="0025772E"/>
    <w:rsid w:val="002603E3"/>
    <w:rsid w:val="00260A61"/>
    <w:rsid w:val="00261A3C"/>
    <w:rsid w:val="00265B9E"/>
    <w:rsid w:val="00267EC7"/>
    <w:rsid w:val="002730BF"/>
    <w:rsid w:val="00274B37"/>
    <w:rsid w:val="00280B3E"/>
    <w:rsid w:val="00281F7E"/>
    <w:rsid w:val="00282A79"/>
    <w:rsid w:val="002851F5"/>
    <w:rsid w:val="00285D74"/>
    <w:rsid w:val="0028699C"/>
    <w:rsid w:val="002906BA"/>
    <w:rsid w:val="00294260"/>
    <w:rsid w:val="00294623"/>
    <w:rsid w:val="002948A0"/>
    <w:rsid w:val="00296035"/>
    <w:rsid w:val="002A57B7"/>
    <w:rsid w:val="002A7560"/>
    <w:rsid w:val="002A7737"/>
    <w:rsid w:val="002B22C5"/>
    <w:rsid w:val="002B3E32"/>
    <w:rsid w:val="002B4378"/>
    <w:rsid w:val="002C20BD"/>
    <w:rsid w:val="002C53B8"/>
    <w:rsid w:val="002C5C8B"/>
    <w:rsid w:val="002C5DC2"/>
    <w:rsid w:val="002D2484"/>
    <w:rsid w:val="002D46C0"/>
    <w:rsid w:val="002D4838"/>
    <w:rsid w:val="002D53E7"/>
    <w:rsid w:val="002D56A8"/>
    <w:rsid w:val="002D65EC"/>
    <w:rsid w:val="002D7BC5"/>
    <w:rsid w:val="002E0B83"/>
    <w:rsid w:val="002E2529"/>
    <w:rsid w:val="002E2963"/>
    <w:rsid w:val="002E42EE"/>
    <w:rsid w:val="002E4B85"/>
    <w:rsid w:val="002E7E21"/>
    <w:rsid w:val="002E7EA6"/>
    <w:rsid w:val="00300154"/>
    <w:rsid w:val="00300974"/>
    <w:rsid w:val="00301CD7"/>
    <w:rsid w:val="003035FD"/>
    <w:rsid w:val="00305C28"/>
    <w:rsid w:val="00315004"/>
    <w:rsid w:val="0034020A"/>
    <w:rsid w:val="0034744D"/>
    <w:rsid w:val="00347B25"/>
    <w:rsid w:val="00347F4A"/>
    <w:rsid w:val="00354790"/>
    <w:rsid w:val="00356C05"/>
    <w:rsid w:val="003618EE"/>
    <w:rsid w:val="00362E67"/>
    <w:rsid w:val="003669AE"/>
    <w:rsid w:val="00366CA4"/>
    <w:rsid w:val="00372B9D"/>
    <w:rsid w:val="003730CA"/>
    <w:rsid w:val="003800F5"/>
    <w:rsid w:val="00380854"/>
    <w:rsid w:val="00380940"/>
    <w:rsid w:val="003859FE"/>
    <w:rsid w:val="00385C35"/>
    <w:rsid w:val="00386E62"/>
    <w:rsid w:val="00390575"/>
    <w:rsid w:val="00391688"/>
    <w:rsid w:val="00396A8C"/>
    <w:rsid w:val="003A46B3"/>
    <w:rsid w:val="003B08D2"/>
    <w:rsid w:val="003B15A0"/>
    <w:rsid w:val="003B2C3B"/>
    <w:rsid w:val="003B385B"/>
    <w:rsid w:val="003B3A1E"/>
    <w:rsid w:val="003B4FB6"/>
    <w:rsid w:val="003B7409"/>
    <w:rsid w:val="003B78F0"/>
    <w:rsid w:val="003C04EC"/>
    <w:rsid w:val="003C1B91"/>
    <w:rsid w:val="003C6194"/>
    <w:rsid w:val="003C6529"/>
    <w:rsid w:val="003D552D"/>
    <w:rsid w:val="003D6BE5"/>
    <w:rsid w:val="003E1FA2"/>
    <w:rsid w:val="003E2069"/>
    <w:rsid w:val="003F0288"/>
    <w:rsid w:val="003F1828"/>
    <w:rsid w:val="003F33CF"/>
    <w:rsid w:val="003F47AE"/>
    <w:rsid w:val="003F4AAA"/>
    <w:rsid w:val="003F6E1A"/>
    <w:rsid w:val="003F6E48"/>
    <w:rsid w:val="00402E3F"/>
    <w:rsid w:val="00402FA0"/>
    <w:rsid w:val="004104C9"/>
    <w:rsid w:val="00410607"/>
    <w:rsid w:val="00412AF7"/>
    <w:rsid w:val="004143C2"/>
    <w:rsid w:val="0041559E"/>
    <w:rsid w:val="004163F3"/>
    <w:rsid w:val="004202D0"/>
    <w:rsid w:val="0042451E"/>
    <w:rsid w:val="00424643"/>
    <w:rsid w:val="004254B3"/>
    <w:rsid w:val="00425983"/>
    <w:rsid w:val="00432B69"/>
    <w:rsid w:val="00436A02"/>
    <w:rsid w:val="00436BD4"/>
    <w:rsid w:val="00441B16"/>
    <w:rsid w:val="00442675"/>
    <w:rsid w:val="00443A81"/>
    <w:rsid w:val="0044679B"/>
    <w:rsid w:val="004479C6"/>
    <w:rsid w:val="00450F6D"/>
    <w:rsid w:val="00453741"/>
    <w:rsid w:val="00455E33"/>
    <w:rsid w:val="004647BC"/>
    <w:rsid w:val="00470CF0"/>
    <w:rsid w:val="004711AE"/>
    <w:rsid w:val="00471C53"/>
    <w:rsid w:val="00474D80"/>
    <w:rsid w:val="00476C18"/>
    <w:rsid w:val="00481CCF"/>
    <w:rsid w:val="004825BE"/>
    <w:rsid w:val="00487951"/>
    <w:rsid w:val="00491383"/>
    <w:rsid w:val="00492AAB"/>
    <w:rsid w:val="0049732C"/>
    <w:rsid w:val="004A46C5"/>
    <w:rsid w:val="004A6808"/>
    <w:rsid w:val="004A691D"/>
    <w:rsid w:val="004B1C3B"/>
    <w:rsid w:val="004B2F28"/>
    <w:rsid w:val="004B352B"/>
    <w:rsid w:val="004B42D6"/>
    <w:rsid w:val="004B45A0"/>
    <w:rsid w:val="004B7FB4"/>
    <w:rsid w:val="004C5893"/>
    <w:rsid w:val="004C66BF"/>
    <w:rsid w:val="004D2779"/>
    <w:rsid w:val="004D3395"/>
    <w:rsid w:val="004E09AA"/>
    <w:rsid w:val="004E1360"/>
    <w:rsid w:val="004E325B"/>
    <w:rsid w:val="004E5C3F"/>
    <w:rsid w:val="004E6FA4"/>
    <w:rsid w:val="004F0C9E"/>
    <w:rsid w:val="004F2E9D"/>
    <w:rsid w:val="004F3794"/>
    <w:rsid w:val="005072CD"/>
    <w:rsid w:val="005127B5"/>
    <w:rsid w:val="005130BC"/>
    <w:rsid w:val="005157E9"/>
    <w:rsid w:val="005201F3"/>
    <w:rsid w:val="005251D6"/>
    <w:rsid w:val="00526DF4"/>
    <w:rsid w:val="00530934"/>
    <w:rsid w:val="00532AE4"/>
    <w:rsid w:val="005332F1"/>
    <w:rsid w:val="0053602C"/>
    <w:rsid w:val="00540666"/>
    <w:rsid w:val="005423CE"/>
    <w:rsid w:val="00542AEB"/>
    <w:rsid w:val="005450BE"/>
    <w:rsid w:val="00546CF1"/>
    <w:rsid w:val="005542E6"/>
    <w:rsid w:val="0055724A"/>
    <w:rsid w:val="00561D9B"/>
    <w:rsid w:val="00562205"/>
    <w:rsid w:val="00565E4F"/>
    <w:rsid w:val="0057552B"/>
    <w:rsid w:val="005807BE"/>
    <w:rsid w:val="00583880"/>
    <w:rsid w:val="00585763"/>
    <w:rsid w:val="00597DA8"/>
    <w:rsid w:val="005B477C"/>
    <w:rsid w:val="005C5413"/>
    <w:rsid w:val="005C6F3E"/>
    <w:rsid w:val="005C79A6"/>
    <w:rsid w:val="005D097A"/>
    <w:rsid w:val="005D0E60"/>
    <w:rsid w:val="005D2A7A"/>
    <w:rsid w:val="005D50E9"/>
    <w:rsid w:val="005D52B9"/>
    <w:rsid w:val="005E006D"/>
    <w:rsid w:val="005E1B1A"/>
    <w:rsid w:val="005F3958"/>
    <w:rsid w:val="005F5BDA"/>
    <w:rsid w:val="0061033E"/>
    <w:rsid w:val="00613509"/>
    <w:rsid w:val="00614745"/>
    <w:rsid w:val="00617858"/>
    <w:rsid w:val="00622351"/>
    <w:rsid w:val="00622B1A"/>
    <w:rsid w:val="0062542B"/>
    <w:rsid w:val="0062556D"/>
    <w:rsid w:val="00630098"/>
    <w:rsid w:val="00631F84"/>
    <w:rsid w:val="00634C44"/>
    <w:rsid w:val="00636D2F"/>
    <w:rsid w:val="006372A6"/>
    <w:rsid w:val="00647DBD"/>
    <w:rsid w:val="00647DF3"/>
    <w:rsid w:val="006502C4"/>
    <w:rsid w:val="00650D48"/>
    <w:rsid w:val="006533B3"/>
    <w:rsid w:val="00657501"/>
    <w:rsid w:val="00673EAC"/>
    <w:rsid w:val="0067434B"/>
    <w:rsid w:val="006773B2"/>
    <w:rsid w:val="00677769"/>
    <w:rsid w:val="0068001D"/>
    <w:rsid w:val="00682266"/>
    <w:rsid w:val="006869D7"/>
    <w:rsid w:val="00691982"/>
    <w:rsid w:val="00696C18"/>
    <w:rsid w:val="00697E85"/>
    <w:rsid w:val="00697F9B"/>
    <w:rsid w:val="006A045D"/>
    <w:rsid w:val="006B090C"/>
    <w:rsid w:val="006B27EC"/>
    <w:rsid w:val="006B724B"/>
    <w:rsid w:val="006D1A4B"/>
    <w:rsid w:val="006D5F2F"/>
    <w:rsid w:val="006E0615"/>
    <w:rsid w:val="006E373C"/>
    <w:rsid w:val="006F009C"/>
    <w:rsid w:val="006F03BE"/>
    <w:rsid w:val="006F057B"/>
    <w:rsid w:val="006F0845"/>
    <w:rsid w:val="006F10AE"/>
    <w:rsid w:val="006F3383"/>
    <w:rsid w:val="006F7461"/>
    <w:rsid w:val="00700AAC"/>
    <w:rsid w:val="0070582B"/>
    <w:rsid w:val="0070604E"/>
    <w:rsid w:val="0070745D"/>
    <w:rsid w:val="0070795D"/>
    <w:rsid w:val="00707A5A"/>
    <w:rsid w:val="007122CD"/>
    <w:rsid w:val="007142B5"/>
    <w:rsid w:val="0071686F"/>
    <w:rsid w:val="00722D27"/>
    <w:rsid w:val="00724BD8"/>
    <w:rsid w:val="007269DC"/>
    <w:rsid w:val="00736DA2"/>
    <w:rsid w:val="0074195A"/>
    <w:rsid w:val="007426E3"/>
    <w:rsid w:val="00743CE9"/>
    <w:rsid w:val="00744AB9"/>
    <w:rsid w:val="00744EF4"/>
    <w:rsid w:val="007462D3"/>
    <w:rsid w:val="007502EE"/>
    <w:rsid w:val="00757BE4"/>
    <w:rsid w:val="007604FA"/>
    <w:rsid w:val="00761261"/>
    <w:rsid w:val="00763C3D"/>
    <w:rsid w:val="00764D18"/>
    <w:rsid w:val="0076533A"/>
    <w:rsid w:val="00766675"/>
    <w:rsid w:val="00766BF4"/>
    <w:rsid w:val="007672AD"/>
    <w:rsid w:val="00771AA4"/>
    <w:rsid w:val="00772453"/>
    <w:rsid w:val="00772813"/>
    <w:rsid w:val="0077405B"/>
    <w:rsid w:val="007757BC"/>
    <w:rsid w:val="007826C6"/>
    <w:rsid w:val="00785E5C"/>
    <w:rsid w:val="00793E90"/>
    <w:rsid w:val="00795663"/>
    <w:rsid w:val="00796716"/>
    <w:rsid w:val="00796EED"/>
    <w:rsid w:val="007A5FD8"/>
    <w:rsid w:val="007A6A29"/>
    <w:rsid w:val="007A7951"/>
    <w:rsid w:val="007B0DDC"/>
    <w:rsid w:val="007B1CE6"/>
    <w:rsid w:val="007B1FD8"/>
    <w:rsid w:val="007B40E7"/>
    <w:rsid w:val="007C048B"/>
    <w:rsid w:val="007C28F3"/>
    <w:rsid w:val="007C4260"/>
    <w:rsid w:val="007D3112"/>
    <w:rsid w:val="007D42E0"/>
    <w:rsid w:val="007E4233"/>
    <w:rsid w:val="007E71CE"/>
    <w:rsid w:val="007F0722"/>
    <w:rsid w:val="007F1FE7"/>
    <w:rsid w:val="007F35C3"/>
    <w:rsid w:val="007F6640"/>
    <w:rsid w:val="00803B70"/>
    <w:rsid w:val="00806B7D"/>
    <w:rsid w:val="0080710A"/>
    <w:rsid w:val="008100FE"/>
    <w:rsid w:val="00810643"/>
    <w:rsid w:val="008119B5"/>
    <w:rsid w:val="00815550"/>
    <w:rsid w:val="00815B09"/>
    <w:rsid w:val="00816144"/>
    <w:rsid w:val="00825160"/>
    <w:rsid w:val="00831FBF"/>
    <w:rsid w:val="00834794"/>
    <w:rsid w:val="00835663"/>
    <w:rsid w:val="00836A54"/>
    <w:rsid w:val="00837533"/>
    <w:rsid w:val="00840E2D"/>
    <w:rsid w:val="008420A7"/>
    <w:rsid w:val="00847609"/>
    <w:rsid w:val="0085602A"/>
    <w:rsid w:val="0086152F"/>
    <w:rsid w:val="00864D74"/>
    <w:rsid w:val="008664CE"/>
    <w:rsid w:val="00866719"/>
    <w:rsid w:val="00867609"/>
    <w:rsid w:val="00875378"/>
    <w:rsid w:val="008764B3"/>
    <w:rsid w:val="00877D0E"/>
    <w:rsid w:val="00880421"/>
    <w:rsid w:val="008808FE"/>
    <w:rsid w:val="008821BD"/>
    <w:rsid w:val="00884262"/>
    <w:rsid w:val="0088475D"/>
    <w:rsid w:val="008911D9"/>
    <w:rsid w:val="0089724A"/>
    <w:rsid w:val="00897E59"/>
    <w:rsid w:val="008A4C7D"/>
    <w:rsid w:val="008A6DDB"/>
    <w:rsid w:val="008A7B9D"/>
    <w:rsid w:val="008B196B"/>
    <w:rsid w:val="008B421C"/>
    <w:rsid w:val="008B49CE"/>
    <w:rsid w:val="008B51BC"/>
    <w:rsid w:val="008C069C"/>
    <w:rsid w:val="008C2F65"/>
    <w:rsid w:val="008C5686"/>
    <w:rsid w:val="008C7851"/>
    <w:rsid w:val="008D0E11"/>
    <w:rsid w:val="008D1B7C"/>
    <w:rsid w:val="008D261F"/>
    <w:rsid w:val="008D3366"/>
    <w:rsid w:val="008D6AC2"/>
    <w:rsid w:val="008E1BE9"/>
    <w:rsid w:val="008F1A4C"/>
    <w:rsid w:val="008F1EFA"/>
    <w:rsid w:val="008F3C33"/>
    <w:rsid w:val="008F7226"/>
    <w:rsid w:val="0090617E"/>
    <w:rsid w:val="00907CE7"/>
    <w:rsid w:val="009111C8"/>
    <w:rsid w:val="00913B42"/>
    <w:rsid w:val="009177F1"/>
    <w:rsid w:val="0092052E"/>
    <w:rsid w:val="00921F71"/>
    <w:rsid w:val="00924E93"/>
    <w:rsid w:val="00924F6B"/>
    <w:rsid w:val="00926F3F"/>
    <w:rsid w:val="0093318C"/>
    <w:rsid w:val="00933E8B"/>
    <w:rsid w:val="00934969"/>
    <w:rsid w:val="00945A57"/>
    <w:rsid w:val="00950F0D"/>
    <w:rsid w:val="0095112C"/>
    <w:rsid w:val="00955B3F"/>
    <w:rsid w:val="00956597"/>
    <w:rsid w:val="00956D02"/>
    <w:rsid w:val="009579C8"/>
    <w:rsid w:val="0096015C"/>
    <w:rsid w:val="00964919"/>
    <w:rsid w:val="00964F52"/>
    <w:rsid w:val="009713E7"/>
    <w:rsid w:val="00973F5C"/>
    <w:rsid w:val="00974BE5"/>
    <w:rsid w:val="009767B0"/>
    <w:rsid w:val="009825F8"/>
    <w:rsid w:val="00983C1E"/>
    <w:rsid w:val="00984F80"/>
    <w:rsid w:val="00985496"/>
    <w:rsid w:val="009859D9"/>
    <w:rsid w:val="009905EC"/>
    <w:rsid w:val="0099189B"/>
    <w:rsid w:val="0099403C"/>
    <w:rsid w:val="00994CFD"/>
    <w:rsid w:val="009A14B8"/>
    <w:rsid w:val="009B159A"/>
    <w:rsid w:val="009B3EBB"/>
    <w:rsid w:val="009B47A3"/>
    <w:rsid w:val="009B63F6"/>
    <w:rsid w:val="009C3356"/>
    <w:rsid w:val="009C47D4"/>
    <w:rsid w:val="009C56DF"/>
    <w:rsid w:val="009D012D"/>
    <w:rsid w:val="009D0491"/>
    <w:rsid w:val="009D3947"/>
    <w:rsid w:val="009D3A97"/>
    <w:rsid w:val="009E620B"/>
    <w:rsid w:val="009E6956"/>
    <w:rsid w:val="009E715D"/>
    <w:rsid w:val="009E7CC1"/>
    <w:rsid w:val="009E7E40"/>
    <w:rsid w:val="009F190D"/>
    <w:rsid w:val="009F7FB2"/>
    <w:rsid w:val="00A00529"/>
    <w:rsid w:val="00A00A0F"/>
    <w:rsid w:val="00A01F8A"/>
    <w:rsid w:val="00A1317E"/>
    <w:rsid w:val="00A15AE7"/>
    <w:rsid w:val="00A20372"/>
    <w:rsid w:val="00A20D43"/>
    <w:rsid w:val="00A2331E"/>
    <w:rsid w:val="00A24CB8"/>
    <w:rsid w:val="00A30FA2"/>
    <w:rsid w:val="00A3123F"/>
    <w:rsid w:val="00A36B66"/>
    <w:rsid w:val="00A40E89"/>
    <w:rsid w:val="00A410D1"/>
    <w:rsid w:val="00A44939"/>
    <w:rsid w:val="00A45621"/>
    <w:rsid w:val="00A46A84"/>
    <w:rsid w:val="00A50B05"/>
    <w:rsid w:val="00A558D8"/>
    <w:rsid w:val="00A5642F"/>
    <w:rsid w:val="00A61C29"/>
    <w:rsid w:val="00A6305C"/>
    <w:rsid w:val="00A63796"/>
    <w:rsid w:val="00A673B4"/>
    <w:rsid w:val="00A67C1B"/>
    <w:rsid w:val="00A71F89"/>
    <w:rsid w:val="00A8096C"/>
    <w:rsid w:val="00A80B39"/>
    <w:rsid w:val="00A81B9F"/>
    <w:rsid w:val="00A826C4"/>
    <w:rsid w:val="00A82980"/>
    <w:rsid w:val="00A841C4"/>
    <w:rsid w:val="00A858BE"/>
    <w:rsid w:val="00A938F2"/>
    <w:rsid w:val="00AA3D52"/>
    <w:rsid w:val="00AB037C"/>
    <w:rsid w:val="00AB129C"/>
    <w:rsid w:val="00AB29B9"/>
    <w:rsid w:val="00AB3B7A"/>
    <w:rsid w:val="00AB7801"/>
    <w:rsid w:val="00AC1F28"/>
    <w:rsid w:val="00AC642D"/>
    <w:rsid w:val="00AD4A72"/>
    <w:rsid w:val="00AD73E1"/>
    <w:rsid w:val="00AE36AF"/>
    <w:rsid w:val="00AE5C8E"/>
    <w:rsid w:val="00AE6401"/>
    <w:rsid w:val="00AF0B8C"/>
    <w:rsid w:val="00AF1FCC"/>
    <w:rsid w:val="00AF47FA"/>
    <w:rsid w:val="00AF5018"/>
    <w:rsid w:val="00AF68B7"/>
    <w:rsid w:val="00AF6E19"/>
    <w:rsid w:val="00B03734"/>
    <w:rsid w:val="00B04D88"/>
    <w:rsid w:val="00B051D7"/>
    <w:rsid w:val="00B0747A"/>
    <w:rsid w:val="00B13ABF"/>
    <w:rsid w:val="00B142F9"/>
    <w:rsid w:val="00B17CAB"/>
    <w:rsid w:val="00B25254"/>
    <w:rsid w:val="00B25485"/>
    <w:rsid w:val="00B261F0"/>
    <w:rsid w:val="00B274D6"/>
    <w:rsid w:val="00B31DEA"/>
    <w:rsid w:val="00B342BA"/>
    <w:rsid w:val="00B343D8"/>
    <w:rsid w:val="00B365F7"/>
    <w:rsid w:val="00B41A9B"/>
    <w:rsid w:val="00B4301C"/>
    <w:rsid w:val="00B4371A"/>
    <w:rsid w:val="00B512E2"/>
    <w:rsid w:val="00B52511"/>
    <w:rsid w:val="00B53EDA"/>
    <w:rsid w:val="00B601A5"/>
    <w:rsid w:val="00B60671"/>
    <w:rsid w:val="00B6172A"/>
    <w:rsid w:val="00B67A0B"/>
    <w:rsid w:val="00B71100"/>
    <w:rsid w:val="00B71530"/>
    <w:rsid w:val="00B75E24"/>
    <w:rsid w:val="00B807DF"/>
    <w:rsid w:val="00B83E52"/>
    <w:rsid w:val="00B84494"/>
    <w:rsid w:val="00B87A94"/>
    <w:rsid w:val="00B9090D"/>
    <w:rsid w:val="00B9196A"/>
    <w:rsid w:val="00B927D4"/>
    <w:rsid w:val="00B95E33"/>
    <w:rsid w:val="00BA1D12"/>
    <w:rsid w:val="00BA2392"/>
    <w:rsid w:val="00BA56AC"/>
    <w:rsid w:val="00BB2316"/>
    <w:rsid w:val="00BB318D"/>
    <w:rsid w:val="00BC0618"/>
    <w:rsid w:val="00BC4A75"/>
    <w:rsid w:val="00BC6016"/>
    <w:rsid w:val="00BC64F3"/>
    <w:rsid w:val="00BD0F9A"/>
    <w:rsid w:val="00BE1D1D"/>
    <w:rsid w:val="00BE4606"/>
    <w:rsid w:val="00BE78CA"/>
    <w:rsid w:val="00BF51C4"/>
    <w:rsid w:val="00C0005A"/>
    <w:rsid w:val="00C04DE2"/>
    <w:rsid w:val="00C0551C"/>
    <w:rsid w:val="00C06269"/>
    <w:rsid w:val="00C078D9"/>
    <w:rsid w:val="00C07A50"/>
    <w:rsid w:val="00C10772"/>
    <w:rsid w:val="00C119BA"/>
    <w:rsid w:val="00C13D88"/>
    <w:rsid w:val="00C1556E"/>
    <w:rsid w:val="00C2254D"/>
    <w:rsid w:val="00C22EFA"/>
    <w:rsid w:val="00C25567"/>
    <w:rsid w:val="00C25E11"/>
    <w:rsid w:val="00C27434"/>
    <w:rsid w:val="00C315A8"/>
    <w:rsid w:val="00C34CA3"/>
    <w:rsid w:val="00C350C6"/>
    <w:rsid w:val="00C35F54"/>
    <w:rsid w:val="00C3788A"/>
    <w:rsid w:val="00C379D7"/>
    <w:rsid w:val="00C414C9"/>
    <w:rsid w:val="00C41582"/>
    <w:rsid w:val="00C41EB5"/>
    <w:rsid w:val="00C429BF"/>
    <w:rsid w:val="00C43CB2"/>
    <w:rsid w:val="00C43F5A"/>
    <w:rsid w:val="00C44647"/>
    <w:rsid w:val="00C46A9D"/>
    <w:rsid w:val="00C5016E"/>
    <w:rsid w:val="00C50E00"/>
    <w:rsid w:val="00C52EE9"/>
    <w:rsid w:val="00C56145"/>
    <w:rsid w:val="00C66780"/>
    <w:rsid w:val="00C66F95"/>
    <w:rsid w:val="00C70C2C"/>
    <w:rsid w:val="00C75902"/>
    <w:rsid w:val="00C775DB"/>
    <w:rsid w:val="00C83D6F"/>
    <w:rsid w:val="00C8498C"/>
    <w:rsid w:val="00C91C6A"/>
    <w:rsid w:val="00C96548"/>
    <w:rsid w:val="00CA1F97"/>
    <w:rsid w:val="00CA6DC2"/>
    <w:rsid w:val="00CA7F53"/>
    <w:rsid w:val="00CB26DA"/>
    <w:rsid w:val="00CB2887"/>
    <w:rsid w:val="00CB40E0"/>
    <w:rsid w:val="00CB7EFA"/>
    <w:rsid w:val="00CC0238"/>
    <w:rsid w:val="00CC0EA8"/>
    <w:rsid w:val="00CC1AE2"/>
    <w:rsid w:val="00CD3DB5"/>
    <w:rsid w:val="00CD4456"/>
    <w:rsid w:val="00CD5045"/>
    <w:rsid w:val="00CD5AC1"/>
    <w:rsid w:val="00CD6085"/>
    <w:rsid w:val="00CE0DFB"/>
    <w:rsid w:val="00CE23DE"/>
    <w:rsid w:val="00CE4920"/>
    <w:rsid w:val="00CE50E4"/>
    <w:rsid w:val="00CE69E9"/>
    <w:rsid w:val="00CE7A97"/>
    <w:rsid w:val="00CF1240"/>
    <w:rsid w:val="00CF2509"/>
    <w:rsid w:val="00CF77ED"/>
    <w:rsid w:val="00D05179"/>
    <w:rsid w:val="00D051EC"/>
    <w:rsid w:val="00D21A2A"/>
    <w:rsid w:val="00D22D22"/>
    <w:rsid w:val="00D24F7E"/>
    <w:rsid w:val="00D252C2"/>
    <w:rsid w:val="00D2755B"/>
    <w:rsid w:val="00D33466"/>
    <w:rsid w:val="00D367DD"/>
    <w:rsid w:val="00D42975"/>
    <w:rsid w:val="00D43BEE"/>
    <w:rsid w:val="00D50009"/>
    <w:rsid w:val="00D5001F"/>
    <w:rsid w:val="00D50340"/>
    <w:rsid w:val="00D509C6"/>
    <w:rsid w:val="00D531C9"/>
    <w:rsid w:val="00D532CA"/>
    <w:rsid w:val="00D60F2B"/>
    <w:rsid w:val="00D64E96"/>
    <w:rsid w:val="00D6720C"/>
    <w:rsid w:val="00D7128F"/>
    <w:rsid w:val="00D71B88"/>
    <w:rsid w:val="00D74288"/>
    <w:rsid w:val="00D7566A"/>
    <w:rsid w:val="00D7736F"/>
    <w:rsid w:val="00D77C8D"/>
    <w:rsid w:val="00D81128"/>
    <w:rsid w:val="00D84019"/>
    <w:rsid w:val="00D8751E"/>
    <w:rsid w:val="00D876E6"/>
    <w:rsid w:val="00D9060D"/>
    <w:rsid w:val="00D9124A"/>
    <w:rsid w:val="00D922C0"/>
    <w:rsid w:val="00D9275C"/>
    <w:rsid w:val="00DA0B87"/>
    <w:rsid w:val="00DA74A1"/>
    <w:rsid w:val="00DB25F7"/>
    <w:rsid w:val="00DB47F0"/>
    <w:rsid w:val="00DB4D0D"/>
    <w:rsid w:val="00DB7B49"/>
    <w:rsid w:val="00DC4A17"/>
    <w:rsid w:val="00DC60F8"/>
    <w:rsid w:val="00DC766A"/>
    <w:rsid w:val="00DC791C"/>
    <w:rsid w:val="00DD57E0"/>
    <w:rsid w:val="00DD7239"/>
    <w:rsid w:val="00DE221D"/>
    <w:rsid w:val="00DE4815"/>
    <w:rsid w:val="00DE5B6B"/>
    <w:rsid w:val="00DE70E7"/>
    <w:rsid w:val="00DF0305"/>
    <w:rsid w:val="00DF1C40"/>
    <w:rsid w:val="00DF2F75"/>
    <w:rsid w:val="00DF4949"/>
    <w:rsid w:val="00DF5DEE"/>
    <w:rsid w:val="00DF62CD"/>
    <w:rsid w:val="00DF7357"/>
    <w:rsid w:val="00E0329D"/>
    <w:rsid w:val="00E07347"/>
    <w:rsid w:val="00E17334"/>
    <w:rsid w:val="00E21053"/>
    <w:rsid w:val="00E21802"/>
    <w:rsid w:val="00E22119"/>
    <w:rsid w:val="00E24717"/>
    <w:rsid w:val="00E343E1"/>
    <w:rsid w:val="00E361B6"/>
    <w:rsid w:val="00E365FC"/>
    <w:rsid w:val="00E37456"/>
    <w:rsid w:val="00E41C43"/>
    <w:rsid w:val="00E42774"/>
    <w:rsid w:val="00E42BCF"/>
    <w:rsid w:val="00E44508"/>
    <w:rsid w:val="00E44B8E"/>
    <w:rsid w:val="00E47E5A"/>
    <w:rsid w:val="00E5095F"/>
    <w:rsid w:val="00E528A6"/>
    <w:rsid w:val="00E545BF"/>
    <w:rsid w:val="00E56100"/>
    <w:rsid w:val="00E64628"/>
    <w:rsid w:val="00E7009B"/>
    <w:rsid w:val="00E730F2"/>
    <w:rsid w:val="00E74749"/>
    <w:rsid w:val="00E75F5A"/>
    <w:rsid w:val="00E874F0"/>
    <w:rsid w:val="00E91E77"/>
    <w:rsid w:val="00E9288E"/>
    <w:rsid w:val="00EA0FE1"/>
    <w:rsid w:val="00EA45AB"/>
    <w:rsid w:val="00EA4D7B"/>
    <w:rsid w:val="00EA55FB"/>
    <w:rsid w:val="00EA742A"/>
    <w:rsid w:val="00EB23D7"/>
    <w:rsid w:val="00EB4AE5"/>
    <w:rsid w:val="00EB5139"/>
    <w:rsid w:val="00EB5321"/>
    <w:rsid w:val="00EB60B0"/>
    <w:rsid w:val="00EC1A79"/>
    <w:rsid w:val="00EC2BE6"/>
    <w:rsid w:val="00EC2E9D"/>
    <w:rsid w:val="00EC4262"/>
    <w:rsid w:val="00EC4793"/>
    <w:rsid w:val="00EC5EDC"/>
    <w:rsid w:val="00EC7F78"/>
    <w:rsid w:val="00ED29A4"/>
    <w:rsid w:val="00EE3B37"/>
    <w:rsid w:val="00EE5485"/>
    <w:rsid w:val="00EF3A78"/>
    <w:rsid w:val="00EF750F"/>
    <w:rsid w:val="00F01C90"/>
    <w:rsid w:val="00F01E5C"/>
    <w:rsid w:val="00F0357C"/>
    <w:rsid w:val="00F073D2"/>
    <w:rsid w:val="00F12FB7"/>
    <w:rsid w:val="00F16120"/>
    <w:rsid w:val="00F16517"/>
    <w:rsid w:val="00F21DB2"/>
    <w:rsid w:val="00F23720"/>
    <w:rsid w:val="00F26530"/>
    <w:rsid w:val="00F34543"/>
    <w:rsid w:val="00F34CA4"/>
    <w:rsid w:val="00F36C7D"/>
    <w:rsid w:val="00F40D71"/>
    <w:rsid w:val="00F42B5D"/>
    <w:rsid w:val="00F468C2"/>
    <w:rsid w:val="00F5449E"/>
    <w:rsid w:val="00F55921"/>
    <w:rsid w:val="00F55964"/>
    <w:rsid w:val="00F65360"/>
    <w:rsid w:val="00F6761E"/>
    <w:rsid w:val="00F72D97"/>
    <w:rsid w:val="00F7485D"/>
    <w:rsid w:val="00F75DA9"/>
    <w:rsid w:val="00F76773"/>
    <w:rsid w:val="00F816AD"/>
    <w:rsid w:val="00F82D6D"/>
    <w:rsid w:val="00F9137C"/>
    <w:rsid w:val="00F9417F"/>
    <w:rsid w:val="00F9560D"/>
    <w:rsid w:val="00F974C6"/>
    <w:rsid w:val="00FA29C8"/>
    <w:rsid w:val="00FA7F22"/>
    <w:rsid w:val="00FB0AEA"/>
    <w:rsid w:val="00FB31FD"/>
    <w:rsid w:val="00FB397C"/>
    <w:rsid w:val="00FB4475"/>
    <w:rsid w:val="00FB4CBC"/>
    <w:rsid w:val="00FB6D12"/>
    <w:rsid w:val="00FB7199"/>
    <w:rsid w:val="00FC2EBF"/>
    <w:rsid w:val="00FC33E1"/>
    <w:rsid w:val="00FC3A9A"/>
    <w:rsid w:val="00FC3DF7"/>
    <w:rsid w:val="00FC427B"/>
    <w:rsid w:val="00FC6D9C"/>
    <w:rsid w:val="00FD2A61"/>
    <w:rsid w:val="00FD5418"/>
    <w:rsid w:val="00FD5F7E"/>
    <w:rsid w:val="00FD6461"/>
    <w:rsid w:val="00FD64B1"/>
    <w:rsid w:val="00FF6133"/>
    <w:rsid w:val="00FF760B"/>
    <w:rsid w:val="00FF7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98953"/>
  <w15:docId w15:val="{BF9E663A-4818-47F6-A921-B8F90783F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0B8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E0B83"/>
    <w:rPr>
      <w:color w:val="800080"/>
      <w:u w:val="single"/>
    </w:rPr>
  </w:style>
  <w:style w:type="paragraph" w:customStyle="1" w:styleId="xl65">
    <w:name w:val="xl65"/>
    <w:basedOn w:val="a"/>
    <w:rsid w:val="002E0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2E0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2E0B8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2E0B8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2E0B8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2E0B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2E0B8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2E0B8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2E0B8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a"/>
    <w:rsid w:val="002E0B8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5">
    <w:name w:val="xl75"/>
    <w:basedOn w:val="a"/>
    <w:rsid w:val="002E0B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2E0B83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2E0B83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2E0B8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2E0B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2E0B83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2E0B8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2E0B83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2E0B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a"/>
    <w:rsid w:val="002E0B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2E0B8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2E0B8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2E0B83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a"/>
    <w:rsid w:val="002E0B8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9">
    <w:name w:val="xl89"/>
    <w:basedOn w:val="a"/>
    <w:rsid w:val="002E0B8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2E0B8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1">
    <w:name w:val="xl91"/>
    <w:basedOn w:val="a"/>
    <w:rsid w:val="002E0B8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2">
    <w:name w:val="xl92"/>
    <w:basedOn w:val="a"/>
    <w:rsid w:val="002E0B8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2E0B83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2E0B8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2E0B8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6">
    <w:name w:val="xl96"/>
    <w:basedOn w:val="a"/>
    <w:rsid w:val="002E0B8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2E0B8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8">
    <w:name w:val="xl98"/>
    <w:basedOn w:val="a"/>
    <w:rsid w:val="002E0B8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9">
    <w:name w:val="xl99"/>
    <w:basedOn w:val="a"/>
    <w:rsid w:val="002E0B8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2E0B8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2E0B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2">
    <w:name w:val="xl102"/>
    <w:basedOn w:val="a"/>
    <w:rsid w:val="002E0B83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2E0B83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4">
    <w:name w:val="xl104"/>
    <w:basedOn w:val="a"/>
    <w:rsid w:val="002E0B83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5">
    <w:name w:val="xl105"/>
    <w:basedOn w:val="a"/>
    <w:rsid w:val="002E0B8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6">
    <w:name w:val="xl106"/>
    <w:basedOn w:val="a"/>
    <w:rsid w:val="002E0B83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2E0B8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9">
    <w:name w:val="xl109"/>
    <w:basedOn w:val="a"/>
    <w:rsid w:val="002E0B8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0">
    <w:name w:val="xl110"/>
    <w:basedOn w:val="a"/>
    <w:rsid w:val="002E0B8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2E0B8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"/>
    <w:rsid w:val="002E0B8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3">
    <w:name w:val="xl113"/>
    <w:basedOn w:val="a"/>
    <w:rsid w:val="002E0B8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4">
    <w:name w:val="xl114"/>
    <w:basedOn w:val="a"/>
    <w:rsid w:val="002E0B8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5">
    <w:name w:val="xl115"/>
    <w:basedOn w:val="a"/>
    <w:rsid w:val="002E0B8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2E0B8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7">
    <w:name w:val="xl117"/>
    <w:basedOn w:val="a"/>
    <w:rsid w:val="002E0B8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8">
    <w:name w:val="xl118"/>
    <w:basedOn w:val="a"/>
    <w:rsid w:val="002E0B8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9">
    <w:name w:val="xl119"/>
    <w:basedOn w:val="a"/>
    <w:rsid w:val="002E0B8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0">
    <w:name w:val="xl120"/>
    <w:basedOn w:val="a"/>
    <w:rsid w:val="002E0B8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1">
    <w:name w:val="xl121"/>
    <w:basedOn w:val="a"/>
    <w:rsid w:val="002E0B8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2">
    <w:name w:val="xl122"/>
    <w:basedOn w:val="a"/>
    <w:rsid w:val="002E0B83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3">
    <w:name w:val="xl123"/>
    <w:basedOn w:val="a"/>
    <w:rsid w:val="002E0B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4">
    <w:name w:val="xl124"/>
    <w:basedOn w:val="a"/>
    <w:rsid w:val="002E0B8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5">
    <w:name w:val="xl125"/>
    <w:basedOn w:val="a"/>
    <w:rsid w:val="002E0B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"/>
    <w:rsid w:val="002E0B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7">
    <w:name w:val="xl127"/>
    <w:basedOn w:val="a"/>
    <w:rsid w:val="002E0B8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"/>
    <w:rsid w:val="002E0B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"/>
    <w:rsid w:val="002E0B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2E0B8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1">
    <w:name w:val="xl131"/>
    <w:basedOn w:val="a"/>
    <w:rsid w:val="002E0B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2">
    <w:name w:val="xl132"/>
    <w:basedOn w:val="a"/>
    <w:rsid w:val="002E0B8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3">
    <w:name w:val="xl133"/>
    <w:basedOn w:val="a"/>
    <w:rsid w:val="002E0B8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4">
    <w:name w:val="xl134"/>
    <w:basedOn w:val="a"/>
    <w:rsid w:val="002E0B8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5">
    <w:name w:val="xl135"/>
    <w:basedOn w:val="a"/>
    <w:rsid w:val="002E0B8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6">
    <w:name w:val="xl136"/>
    <w:basedOn w:val="a"/>
    <w:rsid w:val="002E0B8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7">
    <w:name w:val="xl137"/>
    <w:basedOn w:val="a"/>
    <w:rsid w:val="002E0B8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8">
    <w:name w:val="xl138"/>
    <w:basedOn w:val="a"/>
    <w:rsid w:val="002E0B8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9">
    <w:name w:val="xl139"/>
    <w:basedOn w:val="a"/>
    <w:rsid w:val="002E0B8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0">
    <w:name w:val="xl140"/>
    <w:basedOn w:val="a"/>
    <w:rsid w:val="002E0B8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1">
    <w:name w:val="xl141"/>
    <w:basedOn w:val="a"/>
    <w:rsid w:val="002E0B8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2">
    <w:name w:val="xl142"/>
    <w:basedOn w:val="a"/>
    <w:rsid w:val="002E0B8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3">
    <w:name w:val="xl143"/>
    <w:basedOn w:val="a"/>
    <w:rsid w:val="002E0B8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4">
    <w:name w:val="xl144"/>
    <w:basedOn w:val="a"/>
    <w:rsid w:val="002E0B8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2E0B8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2E0B8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7">
    <w:name w:val="xl147"/>
    <w:basedOn w:val="a"/>
    <w:rsid w:val="002E0B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8">
    <w:name w:val="xl148"/>
    <w:basedOn w:val="a"/>
    <w:rsid w:val="002E0B8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9">
    <w:name w:val="xl149"/>
    <w:basedOn w:val="a"/>
    <w:rsid w:val="002E0B8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0">
    <w:name w:val="xl150"/>
    <w:basedOn w:val="a"/>
    <w:rsid w:val="002E0B8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1">
    <w:name w:val="xl151"/>
    <w:basedOn w:val="a"/>
    <w:rsid w:val="002E0B8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2">
    <w:name w:val="xl152"/>
    <w:basedOn w:val="a"/>
    <w:rsid w:val="002E0B8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3">
    <w:name w:val="xl153"/>
    <w:basedOn w:val="a"/>
    <w:rsid w:val="002E0B8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4">
    <w:name w:val="xl154"/>
    <w:basedOn w:val="a"/>
    <w:rsid w:val="002E0B8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5">
    <w:name w:val="xl155"/>
    <w:basedOn w:val="a"/>
    <w:rsid w:val="002E0B8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6">
    <w:name w:val="xl156"/>
    <w:basedOn w:val="a"/>
    <w:rsid w:val="002E0B83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7">
    <w:name w:val="xl157"/>
    <w:basedOn w:val="a"/>
    <w:rsid w:val="002E0B8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8">
    <w:name w:val="xl158"/>
    <w:basedOn w:val="a"/>
    <w:rsid w:val="002E0B8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9">
    <w:name w:val="xl159"/>
    <w:basedOn w:val="a"/>
    <w:rsid w:val="002E0B8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0">
    <w:name w:val="xl160"/>
    <w:basedOn w:val="a"/>
    <w:rsid w:val="002E0B8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1">
    <w:name w:val="xl161"/>
    <w:basedOn w:val="a"/>
    <w:rsid w:val="002E0B8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2">
    <w:name w:val="xl162"/>
    <w:basedOn w:val="a"/>
    <w:rsid w:val="002E0B8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3">
    <w:name w:val="xl163"/>
    <w:basedOn w:val="a"/>
    <w:rsid w:val="002E0B8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AA3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64">
    <w:name w:val="xl164"/>
    <w:basedOn w:val="a"/>
    <w:rsid w:val="002730B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rsid w:val="002730B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6">
    <w:name w:val="xl166"/>
    <w:basedOn w:val="a"/>
    <w:rsid w:val="002730B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7">
    <w:name w:val="xl167"/>
    <w:basedOn w:val="a"/>
    <w:rsid w:val="00273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F3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3C33"/>
  </w:style>
  <w:style w:type="paragraph" w:styleId="a8">
    <w:name w:val="footer"/>
    <w:basedOn w:val="a"/>
    <w:link w:val="a9"/>
    <w:uiPriority w:val="99"/>
    <w:unhideWhenUsed/>
    <w:rsid w:val="008F3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3C33"/>
  </w:style>
  <w:style w:type="paragraph" w:styleId="aa">
    <w:name w:val="Body Text"/>
    <w:basedOn w:val="a"/>
    <w:link w:val="ab"/>
    <w:uiPriority w:val="99"/>
    <w:rsid w:val="00C50E00"/>
    <w:pPr>
      <w:widowControl w:val="0"/>
      <w:autoSpaceDE w:val="0"/>
      <w:autoSpaceDN w:val="0"/>
      <w:adjustRightInd w:val="0"/>
      <w:spacing w:after="120" w:line="240" w:lineRule="auto"/>
    </w:pPr>
    <w:rPr>
      <w:rFonts w:ascii="Arial" w:hAnsi="Arial" w:cs="Arial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C50E00"/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C50E00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C50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0E00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242BC0"/>
    <w:pPr>
      <w:ind w:left="720"/>
      <w:contextualSpacing/>
    </w:pPr>
  </w:style>
  <w:style w:type="paragraph" w:customStyle="1" w:styleId="ConsPlusNormal">
    <w:name w:val="ConsPlusNormal"/>
    <w:link w:val="ConsPlusNormal0"/>
    <w:rsid w:val="005D50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5D50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0">
    <w:name w:val="Стиль"/>
    <w:rsid w:val="00E646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1">
    <w:name w:val="Normal (Web)"/>
    <w:basedOn w:val="a"/>
    <w:uiPriority w:val="99"/>
    <w:unhideWhenUsed/>
    <w:rsid w:val="00FA29C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FA29C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223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customStyle="1" w:styleId="1">
    <w:name w:val="Сетка таблицы1"/>
    <w:basedOn w:val="a1"/>
    <w:next w:val="a5"/>
    <w:uiPriority w:val="59"/>
    <w:rsid w:val="00A8298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5"/>
    <w:uiPriority w:val="59"/>
    <w:rsid w:val="0067434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5"/>
    <w:uiPriority w:val="39"/>
    <w:rsid w:val="0067434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34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3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50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8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9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79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2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9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50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2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137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8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54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4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49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0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7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984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465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71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39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643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67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231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6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528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058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22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6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84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61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8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49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1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428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500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899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50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723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182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8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B5751-D8C1-4C08-9C3D-FD4C18729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Дорохов</dc:creator>
  <cp:lastModifiedBy>Пользователь</cp:lastModifiedBy>
  <cp:revision>60</cp:revision>
  <cp:lastPrinted>2023-02-17T07:19:00Z</cp:lastPrinted>
  <dcterms:created xsi:type="dcterms:W3CDTF">2021-06-02T05:39:00Z</dcterms:created>
  <dcterms:modified xsi:type="dcterms:W3CDTF">2023-03-02T04:21:00Z</dcterms:modified>
</cp:coreProperties>
</file>